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989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32"/>
          <w:szCs w:val="28"/>
          <w:lang w:val="en-US" w:eastAsia="zh-CN"/>
        </w:rPr>
      </w:pPr>
      <w:r>
        <w:rPr>
          <w:rFonts w:hint="eastAsia"/>
          <w:b/>
          <w:bCs/>
          <w:sz w:val="32"/>
          <w:szCs w:val="28"/>
          <w:lang w:val="en-US" w:eastAsia="zh-CN"/>
        </w:rPr>
        <w:t>数字戏剧</w:t>
      </w:r>
      <w:r>
        <w:rPr>
          <w:rFonts w:hint="eastAsia"/>
          <w:b/>
          <w:bCs/>
          <w:sz w:val="32"/>
          <w:szCs w:val="28"/>
        </w:rPr>
        <w:t>系</w:t>
      </w:r>
      <w:r>
        <w:rPr>
          <w:rFonts w:hint="eastAsia"/>
          <w:b/>
          <w:bCs/>
          <w:sz w:val="32"/>
          <w:szCs w:val="28"/>
          <w:lang w:eastAsia="zh-CN"/>
        </w:rPr>
        <w:t>“</w:t>
      </w:r>
      <w:r>
        <w:rPr>
          <w:rFonts w:hint="eastAsia"/>
          <w:b/>
          <w:bCs/>
          <w:sz w:val="32"/>
          <w:szCs w:val="28"/>
          <w:lang w:val="en-US" w:eastAsia="zh-CN"/>
        </w:rPr>
        <w:t>申请-考核制</w:t>
      </w:r>
      <w:r>
        <w:rPr>
          <w:rFonts w:hint="eastAsia"/>
          <w:b/>
          <w:bCs/>
          <w:sz w:val="32"/>
          <w:szCs w:val="28"/>
          <w:lang w:eastAsia="zh-CN"/>
        </w:rPr>
        <w:t>”</w:t>
      </w:r>
      <w:r>
        <w:rPr>
          <w:rFonts w:hint="eastAsia"/>
          <w:b/>
          <w:bCs/>
          <w:sz w:val="32"/>
          <w:szCs w:val="28"/>
          <w:lang w:val="en-US" w:eastAsia="zh-CN"/>
        </w:rPr>
        <w:t>要求及说明</w:t>
      </w:r>
    </w:p>
    <w:p w14:paraId="528280A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sz w:val="32"/>
          <w:szCs w:val="28"/>
          <w:lang w:val="en-US" w:eastAsia="zh-CN"/>
        </w:rPr>
      </w:pPr>
      <w:r>
        <w:rPr>
          <w:rFonts w:hint="eastAsia"/>
          <w:b/>
          <w:bCs/>
          <w:sz w:val="32"/>
          <w:szCs w:val="28"/>
        </w:rPr>
        <w:t>“</w:t>
      </w:r>
      <w:r>
        <w:rPr>
          <w:rFonts w:hint="eastAsia"/>
          <w:b/>
          <w:bCs/>
          <w:sz w:val="32"/>
          <w:szCs w:val="28"/>
          <w:lang w:val="en-US" w:eastAsia="zh-CN"/>
        </w:rPr>
        <w:t>数字戏剧创作</w:t>
      </w:r>
      <w:r>
        <w:rPr>
          <w:rFonts w:hint="eastAsia"/>
          <w:b/>
          <w:bCs/>
          <w:sz w:val="32"/>
          <w:szCs w:val="28"/>
        </w:rPr>
        <w:t>”方向</w:t>
      </w:r>
    </w:p>
    <w:p w14:paraId="669C6F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sz w:val="28"/>
          <w:lang w:eastAsia="zh-CN"/>
        </w:rPr>
      </w:pPr>
      <w:r>
        <w:rPr>
          <w:rFonts w:hint="eastAsia"/>
          <w:sz w:val="28"/>
          <w:lang w:eastAsia="zh-CN"/>
        </w:rPr>
        <w:t>（</w:t>
      </w:r>
      <w:r>
        <w:rPr>
          <w:rFonts w:hint="eastAsia"/>
          <w:sz w:val="28"/>
          <w:lang w:val="en-US" w:eastAsia="zh-CN"/>
        </w:rPr>
        <w:t>专业学位</w:t>
      </w:r>
      <w:r>
        <w:rPr>
          <w:rFonts w:hint="eastAsia"/>
          <w:sz w:val="28"/>
          <w:lang w:eastAsia="zh-CN"/>
        </w:rPr>
        <w:t>）</w:t>
      </w:r>
    </w:p>
    <w:p w14:paraId="6D633FE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sz w:val="28"/>
        </w:rPr>
      </w:pPr>
      <w:r>
        <w:rPr>
          <w:rFonts w:hint="eastAsia"/>
          <w:b/>
          <w:bCs/>
          <w:sz w:val="28"/>
        </w:rPr>
        <w:t>一、专业方向</w:t>
      </w:r>
    </w:p>
    <w:p w14:paraId="056F3DC0">
      <w:pPr>
        <w:keepNext w:val="0"/>
        <w:keepLines w:val="0"/>
        <w:pageBreakBefore w:val="0"/>
        <w:kinsoku/>
        <w:wordWrap/>
        <w:overflowPunct/>
        <w:topLinePunct w:val="0"/>
        <w:autoSpaceDE/>
        <w:autoSpaceDN/>
        <w:bidi w:val="0"/>
        <w:adjustRightInd/>
        <w:snapToGrid/>
        <w:spacing w:line="360" w:lineRule="auto"/>
        <w:ind w:left="0" w:leftChars="0" w:firstLine="420" w:firstLineChars="150"/>
        <w:jc w:val="both"/>
        <w:textAlignment w:val="auto"/>
        <w:rPr>
          <w:rFonts w:hint="default" w:eastAsia="宋体"/>
          <w:sz w:val="28"/>
          <w:lang w:val="en-US" w:eastAsia="zh-CN"/>
        </w:rPr>
      </w:pPr>
      <w:r>
        <w:rPr>
          <w:rFonts w:hint="eastAsia"/>
          <w:sz w:val="28"/>
          <w:lang w:val="en-US" w:eastAsia="zh-CN"/>
        </w:rPr>
        <w:t>数字戏剧创作</w:t>
      </w:r>
    </w:p>
    <w:p w14:paraId="56B35905">
      <w:pPr>
        <w:keepNext w:val="0"/>
        <w:keepLines w:val="0"/>
        <w:pageBreakBefore w:val="0"/>
        <w:kinsoku/>
        <w:wordWrap/>
        <w:overflowPunct/>
        <w:topLinePunct w:val="0"/>
        <w:autoSpaceDE/>
        <w:autoSpaceDN/>
        <w:bidi w:val="0"/>
        <w:adjustRightInd/>
        <w:snapToGrid/>
        <w:spacing w:line="360" w:lineRule="auto"/>
        <w:ind w:left="0" w:leftChars="0" w:firstLine="420" w:firstLineChars="150"/>
        <w:jc w:val="both"/>
        <w:textAlignment w:val="auto"/>
        <w:rPr>
          <w:rFonts w:hint="eastAsia"/>
          <w:sz w:val="28"/>
        </w:rPr>
      </w:pPr>
      <w:r>
        <w:rPr>
          <w:rFonts w:hint="eastAsia"/>
          <w:sz w:val="28"/>
        </w:rPr>
        <w:t>学制</w:t>
      </w:r>
      <w:r>
        <w:rPr>
          <w:rFonts w:hint="eastAsia"/>
          <w:sz w:val="28"/>
          <w:lang w:val="en-US" w:eastAsia="zh-CN"/>
        </w:rPr>
        <w:t>4</w:t>
      </w:r>
      <w:r>
        <w:rPr>
          <w:rFonts w:hint="eastAsia"/>
          <w:sz w:val="28"/>
        </w:rPr>
        <w:t>年，学习方式为全日制</w:t>
      </w:r>
    </w:p>
    <w:p w14:paraId="259AA97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sz w:val="28"/>
        </w:rPr>
      </w:pPr>
      <w:r>
        <w:rPr>
          <w:rFonts w:hint="eastAsia"/>
          <w:b/>
          <w:bCs/>
          <w:sz w:val="28"/>
        </w:rPr>
        <w:t>二、导师队伍</w:t>
      </w:r>
    </w:p>
    <w:p w14:paraId="639DFFB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rPr>
      </w:pPr>
      <w:r>
        <w:rPr>
          <w:rFonts w:ascii="Times New Roman" w:hAnsi="Times New Roman" w:cs="Times New Roman"/>
          <w:sz w:val="28"/>
          <w:szCs w:val="28"/>
        </w:rPr>
        <w:t>该方向将采取导师组联合培养</w:t>
      </w:r>
      <w:r>
        <w:rPr>
          <w:rFonts w:hint="eastAsia" w:ascii="Times New Roman" w:hAnsi="Times New Roman" w:cs="Times New Roman"/>
          <w:sz w:val="28"/>
          <w:szCs w:val="28"/>
          <w:lang w:val="en-US" w:eastAsia="zh-CN"/>
        </w:rPr>
        <w:t>的</w:t>
      </w:r>
      <w:r>
        <w:rPr>
          <w:rFonts w:ascii="Times New Roman" w:hAnsi="Times New Roman" w:cs="Times New Roman"/>
          <w:sz w:val="28"/>
          <w:szCs w:val="28"/>
        </w:rPr>
        <w:t>方式，导师组由</w:t>
      </w:r>
      <w:r>
        <w:rPr>
          <w:rFonts w:hint="eastAsia" w:ascii="Times New Roman" w:hAnsi="Times New Roman" w:cs="Times New Roman"/>
          <w:sz w:val="28"/>
          <w:szCs w:val="28"/>
        </w:rPr>
        <w:t>郝戎</w:t>
      </w:r>
      <w:r>
        <w:rPr>
          <w:rFonts w:ascii="Times New Roman" w:hAnsi="Times New Roman" w:cs="Times New Roman"/>
          <w:sz w:val="28"/>
          <w:szCs w:val="28"/>
        </w:rPr>
        <w:t>、</w:t>
      </w:r>
      <w:r>
        <w:rPr>
          <w:rFonts w:hint="eastAsia" w:ascii="Times New Roman" w:hAnsi="Times New Roman" w:cs="Times New Roman"/>
          <w:sz w:val="28"/>
          <w:szCs w:val="28"/>
        </w:rPr>
        <w:t>沈晨</w:t>
      </w:r>
      <w:r>
        <w:rPr>
          <w:rFonts w:hint="eastAsia" w:ascii="Times New Roman" w:hAnsi="Times New Roman" w:cs="Times New Roman"/>
          <w:sz w:val="28"/>
          <w:szCs w:val="28"/>
          <w:lang w:eastAsia="zh-CN"/>
        </w:rPr>
        <w:t>、</w:t>
      </w:r>
      <w:r>
        <w:rPr>
          <w:rFonts w:hint="eastAsia" w:ascii="Times New Roman" w:hAnsi="Times New Roman" w:cs="Times New Roman"/>
          <w:sz w:val="28"/>
          <w:szCs w:val="28"/>
        </w:rPr>
        <w:t>张洪琛</w:t>
      </w:r>
      <w:r>
        <w:rPr>
          <w:rFonts w:hint="eastAsia" w:cs="Times New Roman"/>
          <w:sz w:val="28"/>
          <w:szCs w:val="28"/>
          <w:lang w:eastAsia="zh-CN"/>
        </w:rPr>
        <w:t>、</w:t>
      </w:r>
      <w:r>
        <w:rPr>
          <w:rFonts w:hint="eastAsia" w:ascii="Times New Roman" w:hAnsi="Times New Roman" w:cs="Times New Roman"/>
          <w:sz w:val="28"/>
          <w:szCs w:val="28"/>
          <w:lang w:val="en-US" w:eastAsia="zh-CN"/>
        </w:rPr>
        <w:t>闫贤良</w:t>
      </w:r>
      <w:r>
        <w:rPr>
          <w:rFonts w:hint="eastAsia" w:cs="Times New Roman"/>
          <w:sz w:val="28"/>
          <w:szCs w:val="28"/>
          <w:lang w:val="en-US" w:eastAsia="zh-CN"/>
        </w:rPr>
        <w:t>、</w:t>
      </w:r>
      <w:r>
        <w:rPr>
          <w:rFonts w:hint="eastAsia" w:ascii="Times New Roman" w:hAnsi="Times New Roman" w:cs="Times New Roman"/>
          <w:sz w:val="28"/>
          <w:szCs w:val="28"/>
        </w:rPr>
        <w:t>郭富民</w:t>
      </w:r>
      <w:r>
        <w:rPr>
          <w:rFonts w:hint="eastAsia" w:ascii="Times New Roman" w:hAnsi="Times New Roman" w:cs="Times New Roman"/>
          <w:sz w:val="28"/>
          <w:szCs w:val="28"/>
          <w:lang w:eastAsia="zh-CN"/>
        </w:rPr>
        <w:t>、</w:t>
      </w:r>
      <w:r>
        <w:rPr>
          <w:rFonts w:ascii="Times New Roman" w:hAnsi="Times New Roman" w:cs="Times New Roman"/>
          <w:sz w:val="28"/>
          <w:szCs w:val="28"/>
        </w:rPr>
        <w:t>翁冬冬等组成</w:t>
      </w:r>
      <w:r>
        <w:rPr>
          <w:rFonts w:hint="eastAsia" w:ascii="Times New Roman" w:hAnsi="Times New Roman" w:cs="Times New Roman"/>
          <w:sz w:val="28"/>
          <w:szCs w:val="28"/>
        </w:rPr>
        <w:t>。</w:t>
      </w:r>
    </w:p>
    <w:p w14:paraId="2BB958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郝  戎：中央戏剧学院院长、党委副书记，教授</w:t>
      </w:r>
    </w:p>
    <w:p w14:paraId="1FD7AB9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sz w:val="28"/>
          <w:szCs w:val="28"/>
        </w:rPr>
      </w:pPr>
      <w:r>
        <w:rPr>
          <w:rFonts w:hint="eastAsia" w:ascii="Times New Roman" w:hAnsi="Times New Roman" w:cs="Times New Roman"/>
          <w:sz w:val="28"/>
          <w:szCs w:val="28"/>
          <w:lang w:val="en-US" w:eastAsia="zh-CN"/>
        </w:rPr>
        <w:t>沈  晨：</w:t>
      </w:r>
      <w:r>
        <w:rPr>
          <w:rFonts w:hint="eastAsia" w:ascii="Times New Roman" w:hAnsi="Times New Roman" w:eastAsia="宋体" w:cs="Times New Roman"/>
          <w:sz w:val="28"/>
          <w:szCs w:val="28"/>
        </w:rPr>
        <w:t>中国东方演艺集团艺术总监</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国家一级编导</w:t>
      </w:r>
    </w:p>
    <w:p w14:paraId="092A5F2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eastAsia="宋体" w:cs="Times New Roman"/>
          <w:sz w:val="28"/>
          <w:szCs w:val="28"/>
          <w:lang w:val="en-US" w:eastAsia="zh-CN"/>
        </w:rPr>
        <w:t>张洪琛：</w:t>
      </w:r>
      <w:r>
        <w:rPr>
          <w:rFonts w:hint="eastAsia" w:ascii="Times New Roman" w:hAnsi="Times New Roman" w:cs="Times New Roman"/>
          <w:sz w:val="28"/>
          <w:szCs w:val="28"/>
          <w:lang w:val="en-US" w:eastAsia="zh-CN"/>
        </w:rPr>
        <w:t>中央戏剧学院舞台美术系主任，教授</w:t>
      </w:r>
    </w:p>
    <w:p w14:paraId="20DF225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闫贤良，中央戏剧学院数字戏剧系副主任</w:t>
      </w:r>
      <w:r>
        <w:rPr>
          <w:rFonts w:hint="eastAsia" w:cs="Times New Roman"/>
          <w:sz w:val="28"/>
          <w:szCs w:val="28"/>
          <w:lang w:val="en-US" w:eastAsia="zh-CN"/>
        </w:rPr>
        <w:t>，高级工程师</w:t>
      </w:r>
    </w:p>
    <w:p w14:paraId="1D06367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eastAsia="宋体" w:cs="Times New Roman"/>
          <w:sz w:val="28"/>
          <w:szCs w:val="28"/>
          <w:lang w:val="en-US" w:eastAsia="zh-CN"/>
        </w:rPr>
        <w:t>郭富民：</w:t>
      </w:r>
      <w:r>
        <w:rPr>
          <w:rFonts w:hint="eastAsia" w:ascii="Times New Roman" w:hAnsi="Times New Roman" w:cs="Times New Roman"/>
          <w:sz w:val="28"/>
          <w:szCs w:val="28"/>
          <w:lang w:val="en-US" w:eastAsia="zh-CN"/>
        </w:rPr>
        <w:t>中央戏剧学院戏剧文学系，教授</w:t>
      </w:r>
    </w:p>
    <w:p w14:paraId="5585582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eastAsia="宋体"/>
          <w:sz w:val="28"/>
          <w:lang w:eastAsia="zh-CN"/>
        </w:rPr>
      </w:pPr>
      <w:r>
        <w:rPr>
          <w:rFonts w:hint="eastAsia" w:ascii="Times New Roman" w:hAnsi="Times New Roman" w:cs="Times New Roman"/>
          <w:sz w:val="28"/>
          <w:szCs w:val="28"/>
          <w:lang w:val="en-US" w:eastAsia="zh-CN"/>
        </w:rPr>
        <w:t>翁冬冬：中央戏剧学院客座教授，北京理工大学光电学院研究员</w:t>
      </w:r>
    </w:p>
    <w:p w14:paraId="09B876A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sz w:val="28"/>
        </w:rPr>
      </w:pPr>
      <w:r>
        <w:rPr>
          <w:rFonts w:hint="eastAsia"/>
          <w:b/>
          <w:bCs/>
          <w:sz w:val="28"/>
        </w:rPr>
        <w:t>三、申请条件</w:t>
      </w:r>
    </w:p>
    <w:p w14:paraId="242CEFB7">
      <w:pPr>
        <w:keepNext w:val="0"/>
        <w:keepLines w:val="0"/>
        <w:pageBreakBefore w:val="0"/>
        <w:kinsoku/>
        <w:wordWrap/>
        <w:overflowPunct/>
        <w:topLinePunct w:val="0"/>
        <w:autoSpaceDE/>
        <w:autoSpaceDN/>
        <w:bidi w:val="0"/>
        <w:adjustRightInd/>
        <w:snapToGrid/>
        <w:spacing w:line="360" w:lineRule="auto"/>
        <w:ind w:left="0" w:leftChars="0" w:firstLine="420" w:firstLineChars="150"/>
        <w:jc w:val="both"/>
        <w:textAlignment w:val="auto"/>
        <w:rPr>
          <w:rFonts w:ascii="Times New Roman" w:hAnsi="Times New Roman" w:cs="Times New Roman"/>
          <w:sz w:val="28"/>
          <w:szCs w:val="28"/>
        </w:rPr>
      </w:pPr>
      <w:r>
        <w:rPr>
          <w:rFonts w:hint="eastAsia"/>
          <w:sz w:val="28"/>
        </w:rPr>
        <w:t>1.</w:t>
      </w:r>
      <w:r>
        <w:rPr>
          <w:rFonts w:ascii="Times New Roman" w:hAnsi="Times New Roman" w:cs="Times New Roman"/>
          <w:sz w:val="28"/>
          <w:szCs w:val="28"/>
        </w:rPr>
        <w:t>申请者须符合《中央戏剧学院</w:t>
      </w:r>
      <w:r>
        <w:rPr>
          <w:rFonts w:hint="eastAsia" w:ascii="Times New Roman" w:hAnsi="Times New Roman" w:cs="Times New Roman"/>
          <w:sz w:val="28"/>
          <w:szCs w:val="28"/>
        </w:rPr>
        <w:t>202</w:t>
      </w:r>
      <w:r>
        <w:rPr>
          <w:rFonts w:hint="eastAsia" w:cs="Times New Roman"/>
          <w:sz w:val="28"/>
          <w:szCs w:val="28"/>
          <w:lang w:val="en-US" w:eastAsia="zh-CN"/>
        </w:rPr>
        <w:t>5</w:t>
      </w:r>
      <w:r>
        <w:rPr>
          <w:rFonts w:ascii="Times New Roman" w:hAnsi="Times New Roman" w:cs="Times New Roman"/>
          <w:sz w:val="28"/>
          <w:szCs w:val="28"/>
        </w:rPr>
        <w:t>年招</w:t>
      </w:r>
      <w:bookmarkStart w:id="0" w:name="_GoBack"/>
      <w:bookmarkEnd w:id="0"/>
      <w:r>
        <w:rPr>
          <w:rFonts w:ascii="Times New Roman" w:hAnsi="Times New Roman" w:cs="Times New Roman"/>
          <w:sz w:val="28"/>
          <w:szCs w:val="28"/>
        </w:rPr>
        <w:t>收攻读博士学位研究生招生简章</w:t>
      </w:r>
      <w:r>
        <w:rPr>
          <w:rFonts w:hint="eastAsia" w:cs="Times New Roman"/>
          <w:sz w:val="28"/>
          <w:szCs w:val="28"/>
          <w:lang w:eastAsia="zh-CN"/>
        </w:rPr>
        <w:t>（</w:t>
      </w:r>
      <w:r>
        <w:rPr>
          <w:rFonts w:hint="eastAsia" w:cs="Times New Roman"/>
          <w:sz w:val="28"/>
          <w:szCs w:val="28"/>
          <w:lang w:val="en-US" w:eastAsia="zh-CN"/>
        </w:rPr>
        <w:t>专业学位</w:t>
      </w:r>
      <w:r>
        <w:rPr>
          <w:rFonts w:hint="eastAsia" w:cs="Times New Roman"/>
          <w:sz w:val="28"/>
          <w:szCs w:val="28"/>
          <w:lang w:eastAsia="zh-CN"/>
        </w:rPr>
        <w:t>）</w:t>
      </w:r>
      <w:r>
        <w:rPr>
          <w:rFonts w:ascii="Times New Roman" w:hAnsi="Times New Roman" w:cs="Times New Roman"/>
          <w:sz w:val="28"/>
          <w:szCs w:val="28"/>
        </w:rPr>
        <w:t>》规定的报考条件</w:t>
      </w:r>
      <w:r>
        <w:rPr>
          <w:rFonts w:hint="eastAsia" w:ascii="Times New Roman" w:hAnsi="Times New Roman" w:cs="Times New Roman"/>
          <w:sz w:val="28"/>
          <w:szCs w:val="28"/>
          <w:lang w:eastAsia="zh-CN"/>
        </w:rPr>
        <w:t>。</w:t>
      </w:r>
      <w:r>
        <w:rPr>
          <w:rFonts w:hint="eastAsia" w:cs="Times New Roman"/>
          <w:sz w:val="28"/>
          <w:szCs w:val="28"/>
          <w:lang w:val="en-US" w:eastAsia="zh-CN"/>
        </w:rPr>
        <w:t xml:space="preserve"> </w:t>
      </w:r>
    </w:p>
    <w:p w14:paraId="6C07D4C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50"/>
        <w:jc w:val="left"/>
        <w:textAlignment w:val="auto"/>
        <w:rPr>
          <w:rFonts w:ascii="Times New Roman" w:hAnsi="Times New Roman" w:cs="Times New Roman"/>
          <w:sz w:val="28"/>
          <w:szCs w:val="28"/>
          <w:highlight w:val="none"/>
        </w:rPr>
      </w:pPr>
      <w:r>
        <w:rPr>
          <w:rFonts w:hint="eastAsia" w:cs="Times New Roman"/>
          <w:sz w:val="28"/>
          <w:szCs w:val="28"/>
          <w:highlight w:val="none"/>
          <w:lang w:val="en-US" w:eastAsia="zh-CN"/>
        </w:rPr>
        <w:t>2.</w:t>
      </w:r>
      <w:r>
        <w:rPr>
          <w:rFonts w:hint="eastAsia" w:ascii="Times New Roman" w:hAnsi="Times New Roman" w:cs="Times New Roman"/>
          <w:sz w:val="28"/>
          <w:szCs w:val="28"/>
          <w:highlight w:val="none"/>
        </w:rPr>
        <w:t>申请者须掌握扎实的戏剧与影视</w:t>
      </w:r>
      <w:r>
        <w:rPr>
          <w:rFonts w:hint="eastAsia" w:ascii="Times New Roman" w:hAnsi="Times New Roman" w:cs="Times New Roman"/>
          <w:sz w:val="28"/>
          <w:szCs w:val="28"/>
          <w:highlight w:val="none"/>
          <w:lang w:val="en-US" w:eastAsia="zh-CN"/>
        </w:rPr>
        <w:t>学及</w:t>
      </w:r>
      <w:r>
        <w:rPr>
          <w:rFonts w:ascii="Times New Roman" w:hAnsi="Times New Roman" w:cs="Times New Roman"/>
          <w:sz w:val="28"/>
          <w:szCs w:val="28"/>
          <w:highlight w:val="none"/>
        </w:rPr>
        <w:t>相关行</w:t>
      </w:r>
      <w:r>
        <w:rPr>
          <w:rFonts w:hint="eastAsia" w:ascii="Times New Roman" w:hAnsi="Times New Roman" w:cs="Times New Roman"/>
          <w:sz w:val="28"/>
          <w:szCs w:val="28"/>
          <w:highlight w:val="none"/>
        </w:rPr>
        <w:t>业产业或职业领域</w:t>
      </w:r>
      <w:r>
        <w:rPr>
          <w:rFonts w:hint="eastAsia" w:cs="Times New Roman"/>
          <w:sz w:val="28"/>
          <w:szCs w:val="28"/>
          <w:highlight w:val="none"/>
          <w:lang w:eastAsia="zh-CN"/>
        </w:rPr>
        <w:t>的</w:t>
      </w:r>
      <w:r>
        <w:rPr>
          <w:rFonts w:hint="eastAsia" w:ascii="Times New Roman" w:hAnsi="Times New Roman" w:cs="Times New Roman"/>
          <w:sz w:val="28"/>
          <w:szCs w:val="28"/>
          <w:highlight w:val="none"/>
        </w:rPr>
        <w:t>理论</w:t>
      </w:r>
      <w:r>
        <w:rPr>
          <w:rFonts w:hint="eastAsia" w:ascii="Times New Roman" w:hAnsi="Times New Roman" w:cs="Times New Roman"/>
          <w:sz w:val="28"/>
          <w:szCs w:val="28"/>
          <w:highlight w:val="none"/>
          <w:lang w:val="en-US" w:eastAsia="zh-CN"/>
        </w:rPr>
        <w:t>基础</w:t>
      </w:r>
      <w:r>
        <w:rPr>
          <w:rFonts w:hint="eastAsia" w:ascii="Times New Roman" w:hAnsi="Times New Roman" w:cs="Times New Roman"/>
          <w:sz w:val="28"/>
          <w:szCs w:val="28"/>
          <w:highlight w:val="none"/>
          <w:lang w:eastAsia="zh-CN"/>
        </w:rPr>
        <w:t>，</w:t>
      </w:r>
      <w:r>
        <w:rPr>
          <w:rFonts w:hint="eastAsia" w:ascii="Times New Roman" w:hAnsi="Times New Roman" w:cs="Times New Roman"/>
          <w:sz w:val="28"/>
          <w:szCs w:val="28"/>
          <w:highlight w:val="none"/>
        </w:rPr>
        <w:t>系统深入专门知识，具有独立运用科学方法创造性地研究和系统解决</w:t>
      </w:r>
      <w:r>
        <w:rPr>
          <w:rFonts w:hint="eastAsia" w:ascii="Times New Roman" w:hAnsi="Times New Roman" w:cs="Times New Roman"/>
          <w:sz w:val="28"/>
          <w:szCs w:val="28"/>
          <w:highlight w:val="none"/>
          <w:lang w:val="en-US" w:eastAsia="zh-CN"/>
        </w:rPr>
        <w:t>数字戏剧创作</w:t>
      </w:r>
      <w:r>
        <w:rPr>
          <w:rFonts w:hint="eastAsia" w:ascii="Times New Roman" w:hAnsi="Times New Roman" w:cs="Times New Roman"/>
          <w:sz w:val="28"/>
          <w:szCs w:val="28"/>
          <w:highlight w:val="none"/>
        </w:rPr>
        <w:t>中复杂问题的能力</w:t>
      </w:r>
      <w:r>
        <w:rPr>
          <w:rFonts w:hint="eastAsia"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 xml:space="preserve"> </w:t>
      </w:r>
    </w:p>
    <w:p w14:paraId="30D8931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50"/>
        <w:jc w:val="left"/>
        <w:textAlignment w:val="auto"/>
        <w:rPr>
          <w:rFonts w:hint="eastAsia" w:ascii="Times New Roman" w:hAnsi="Times New Roman" w:cs="Times New Roman"/>
          <w:sz w:val="28"/>
          <w:szCs w:val="28"/>
          <w:highlight w:val="none"/>
          <w:lang w:val="en-US" w:eastAsia="zh-CN"/>
        </w:rPr>
      </w:pPr>
      <w:r>
        <w:rPr>
          <w:rFonts w:hint="eastAsia" w:cs="Times New Roman"/>
          <w:strike w:val="0"/>
          <w:dstrike w:val="0"/>
          <w:sz w:val="28"/>
          <w:szCs w:val="28"/>
          <w:highlight w:val="none"/>
          <w:lang w:val="en-US" w:eastAsia="zh-CN"/>
        </w:rPr>
        <w:t>3.</w:t>
      </w:r>
      <w:r>
        <w:rPr>
          <w:rFonts w:hint="eastAsia" w:ascii="Times New Roman" w:hAnsi="Times New Roman" w:cs="Times New Roman"/>
          <w:strike w:val="0"/>
          <w:dstrike w:val="0"/>
          <w:sz w:val="28"/>
          <w:szCs w:val="28"/>
          <w:highlight w:val="none"/>
          <w:lang w:val="en-US" w:eastAsia="zh-CN"/>
        </w:rPr>
        <w:t>申请者需具</w:t>
      </w:r>
      <w:r>
        <w:rPr>
          <w:rFonts w:hint="eastAsia" w:ascii="Times New Roman" w:hAnsi="Times New Roman" w:cs="Times New Roman"/>
          <w:sz w:val="28"/>
          <w:szCs w:val="28"/>
          <w:highlight w:val="none"/>
          <w:lang w:val="en-US" w:eastAsia="zh-CN"/>
        </w:rPr>
        <w:t>备较强的独立创作实践工作经历，并</w:t>
      </w:r>
      <w:r>
        <w:rPr>
          <w:rFonts w:ascii="Times New Roman" w:hAnsi="Times New Roman" w:cs="Times New Roman"/>
          <w:sz w:val="28"/>
          <w:szCs w:val="28"/>
        </w:rPr>
        <w:t>提供</w:t>
      </w:r>
      <w:r>
        <w:rPr>
          <w:rFonts w:hint="eastAsia" w:ascii="Times New Roman" w:hAnsi="Times New Roman" w:cs="Times New Roman"/>
          <w:sz w:val="28"/>
          <w:szCs w:val="28"/>
          <w:highlight w:val="none"/>
          <w:lang w:val="en-US" w:eastAsia="zh-CN"/>
        </w:rPr>
        <w:t>独立完成的在行业内有影响的个人作品（不限数量）及作品所获得的奖项</w:t>
      </w:r>
      <w:r>
        <w:rPr>
          <w:rFonts w:hint="eastAsia" w:cs="Times New Roman"/>
          <w:sz w:val="28"/>
          <w:szCs w:val="28"/>
          <w:highlight w:val="none"/>
          <w:lang w:val="en-US" w:eastAsia="zh-CN"/>
        </w:rPr>
        <w:t>，具</w:t>
      </w:r>
      <w:r>
        <w:rPr>
          <w:rFonts w:hint="eastAsia" w:ascii="Times New Roman" w:hAnsi="Times New Roman" w:cs="Times New Roman"/>
          <w:sz w:val="28"/>
          <w:szCs w:val="28"/>
          <w:highlight w:val="none"/>
          <w:lang w:val="en-US" w:eastAsia="zh-CN"/>
        </w:rPr>
        <w:t>有参加国内国际重大活动以及在交叉学科领域内有工作或深度合作过的实践经历。具有高水平实践履历者，须提供</w:t>
      </w:r>
      <w:r>
        <w:rPr>
          <w:rFonts w:hint="eastAsia" w:cs="Times New Roman"/>
          <w:sz w:val="28"/>
          <w:szCs w:val="28"/>
          <w:highlight w:val="none"/>
          <w:lang w:val="en-US" w:eastAsia="zh-CN"/>
        </w:rPr>
        <w:t>两位</w:t>
      </w:r>
      <w:r>
        <w:rPr>
          <w:rFonts w:hint="eastAsia" w:ascii="Times New Roman" w:hAnsi="Times New Roman" w:cs="Times New Roman"/>
          <w:sz w:val="28"/>
          <w:szCs w:val="28"/>
          <w:highlight w:val="none"/>
          <w:lang w:val="en-US" w:eastAsia="zh-CN"/>
        </w:rPr>
        <w:t>本领域专家的书面推荐或评审意见。</w:t>
      </w:r>
    </w:p>
    <w:p w14:paraId="239EE76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50"/>
        <w:jc w:val="left"/>
        <w:textAlignment w:val="auto"/>
        <w:rPr>
          <w:rFonts w:hint="eastAsia" w:ascii="Times New Roman" w:hAnsi="Times New Roman" w:cs="Times New Roman"/>
          <w:sz w:val="28"/>
          <w:szCs w:val="28"/>
          <w:highlight w:val="none"/>
          <w:lang w:val="en-US" w:eastAsia="zh-CN"/>
        </w:rPr>
      </w:pPr>
      <w:r>
        <w:rPr>
          <w:rFonts w:hint="eastAsia" w:cs="Times New Roman"/>
          <w:sz w:val="28"/>
          <w:szCs w:val="28"/>
          <w:highlight w:val="none"/>
          <w:lang w:val="en-US" w:eastAsia="zh-CN"/>
        </w:rPr>
        <w:t>4.拟在</w:t>
      </w:r>
      <w:r>
        <w:rPr>
          <w:rFonts w:hint="eastAsia" w:ascii="Times New Roman" w:hAnsi="Times New Roman" w:cs="Times New Roman"/>
          <w:sz w:val="28"/>
          <w:szCs w:val="28"/>
          <w:highlight w:val="none"/>
          <w:lang w:val="en-US" w:eastAsia="zh-CN"/>
        </w:rPr>
        <w:t>博士阶段开展的具有较高学术价值的创作计划（3000字左右）。</w:t>
      </w:r>
      <w:r>
        <w:rPr>
          <w:rFonts w:hint="eastAsia" w:cs="Times New Roman"/>
          <w:sz w:val="28"/>
          <w:szCs w:val="28"/>
          <w:highlight w:val="none"/>
          <w:lang w:val="en-US" w:eastAsia="zh-CN"/>
        </w:rPr>
        <w:t>（见文末附件）</w:t>
      </w:r>
    </w:p>
    <w:p w14:paraId="771D4DD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sz w:val="28"/>
        </w:rPr>
      </w:pPr>
      <w:r>
        <w:rPr>
          <w:rFonts w:hint="eastAsia"/>
          <w:b/>
          <w:bCs/>
          <w:sz w:val="28"/>
        </w:rPr>
        <w:t>四、考试科目及要求</w:t>
      </w:r>
    </w:p>
    <w:p w14:paraId="17BB2209">
      <w:pPr>
        <w:keepNext w:val="0"/>
        <w:keepLines w:val="0"/>
        <w:pageBreakBefore w:val="0"/>
        <w:kinsoku/>
        <w:wordWrap/>
        <w:overflowPunct/>
        <w:topLinePunct w:val="0"/>
        <w:autoSpaceDE/>
        <w:autoSpaceDN/>
        <w:bidi w:val="0"/>
        <w:adjustRightInd/>
        <w:snapToGrid/>
        <w:spacing w:line="360" w:lineRule="auto"/>
        <w:ind w:left="0" w:leftChars="0" w:firstLine="420" w:firstLineChars="150"/>
        <w:jc w:val="both"/>
        <w:textAlignment w:val="auto"/>
        <w:rPr>
          <w:rFonts w:hint="eastAsia"/>
          <w:sz w:val="28"/>
          <w:lang w:val="en-US" w:eastAsia="zh-CN"/>
        </w:rPr>
      </w:pPr>
      <w:r>
        <w:rPr>
          <w:rFonts w:hint="eastAsia"/>
          <w:sz w:val="28"/>
          <w:lang w:val="en-US" w:eastAsia="zh-CN"/>
        </w:rPr>
        <w:t>1.专业笔试科目。</w:t>
      </w:r>
    </w:p>
    <w:p w14:paraId="45E23953">
      <w:pPr>
        <w:keepNext w:val="0"/>
        <w:keepLines w:val="0"/>
        <w:pageBreakBefore w:val="0"/>
        <w:kinsoku/>
        <w:wordWrap/>
        <w:overflowPunct/>
        <w:topLinePunct w:val="0"/>
        <w:autoSpaceDE/>
        <w:autoSpaceDN/>
        <w:bidi w:val="0"/>
        <w:adjustRightInd/>
        <w:snapToGrid/>
        <w:spacing w:line="360" w:lineRule="auto"/>
        <w:ind w:left="0" w:leftChars="0" w:firstLine="420" w:firstLineChars="150"/>
        <w:jc w:val="both"/>
        <w:textAlignment w:val="auto"/>
        <w:rPr>
          <w:rFonts w:hint="default"/>
          <w:sz w:val="28"/>
          <w:lang w:val="en-US" w:eastAsia="zh-CN"/>
        </w:rPr>
      </w:pPr>
      <w:r>
        <w:rPr>
          <w:rFonts w:hint="eastAsia"/>
          <w:sz w:val="28"/>
          <w:lang w:val="en-US" w:eastAsia="zh-CN"/>
        </w:rPr>
        <w:t>科目名称：</w:t>
      </w:r>
      <w:r>
        <w:rPr>
          <w:rFonts w:hint="default"/>
          <w:sz w:val="28"/>
          <w:lang w:val="en-US" w:eastAsia="zh-CN"/>
        </w:rPr>
        <w:t>数字戏剧创作与理论实践</w:t>
      </w:r>
      <w:r>
        <w:rPr>
          <w:rFonts w:hint="eastAsia"/>
          <w:sz w:val="28"/>
          <w:lang w:val="en-US" w:eastAsia="zh-CN"/>
        </w:rPr>
        <w:t>。专业笔试科目为合格性考核，考核成绩不计入总成绩，不合格者不进入综合面试阶段。</w:t>
      </w:r>
    </w:p>
    <w:p w14:paraId="7DFBF85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50"/>
        <w:jc w:val="both"/>
        <w:textAlignment w:val="auto"/>
        <w:rPr>
          <w:rFonts w:hint="eastAsia"/>
          <w:sz w:val="28"/>
          <w:lang w:eastAsia="zh-CN"/>
        </w:rPr>
      </w:pPr>
      <w:r>
        <w:rPr>
          <w:rFonts w:hint="eastAsia"/>
          <w:sz w:val="28"/>
          <w:lang w:val="en-US" w:eastAsia="zh-CN"/>
        </w:rPr>
        <w:t>2.</w:t>
      </w:r>
      <w:r>
        <w:rPr>
          <w:rFonts w:hint="eastAsia"/>
          <w:sz w:val="28"/>
        </w:rPr>
        <w:t>综合面试。</w:t>
      </w:r>
    </w:p>
    <w:p w14:paraId="5C04C4E8">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ascii="Times New Roman" w:hAnsi="Times New Roman" w:cs="Times New Roman"/>
          <w:sz w:val="28"/>
          <w:szCs w:val="28"/>
        </w:rPr>
      </w:pPr>
      <w:r>
        <w:rPr>
          <w:rFonts w:ascii="Times New Roman" w:hAnsi="Times New Roman" w:cs="Times New Roman"/>
          <w:sz w:val="28"/>
          <w:szCs w:val="28"/>
        </w:rPr>
        <w:t>对本研究方向的基础理论及专业知识、学科前沿知识及应用能力等进行考核。考核小组听取考生的综合陈述，内容须包括个人科研经历和成果介绍、对拟从事研究领域的了解和看法、本人拟进行的研究工作设想及理由等。复试考核小组提问交流，通过面试了解考生的思想品德、学科背景、专业素质、学术成果、创新能力、研究计划、</w:t>
      </w:r>
      <w:r>
        <w:rPr>
          <w:rFonts w:hint="eastAsia" w:cs="Times New Roman"/>
          <w:sz w:val="28"/>
          <w:szCs w:val="28"/>
          <w:lang w:val="en-US" w:eastAsia="zh-CN"/>
        </w:rPr>
        <w:t>外国语能力、</w:t>
      </w:r>
      <w:r>
        <w:rPr>
          <w:rFonts w:ascii="Times New Roman" w:hAnsi="Times New Roman" w:cs="Times New Roman"/>
          <w:sz w:val="28"/>
          <w:szCs w:val="28"/>
        </w:rPr>
        <w:t>综合素养等情况。</w:t>
      </w:r>
    </w:p>
    <w:p w14:paraId="367AAC6D">
      <w:pPr>
        <w:numPr>
          <w:ilvl w:val="0"/>
          <w:numId w:val="0"/>
        </w:numPr>
        <w:jc w:val="both"/>
        <w:rPr>
          <w:rFonts w:hint="eastAsia"/>
          <w:sz w:val="28"/>
          <w:lang w:eastAsia="zh-CN"/>
        </w:rPr>
      </w:pPr>
    </w:p>
    <w:p w14:paraId="00DD394C"/>
    <w:p w14:paraId="462E49B3">
      <w:r>
        <w:br w:type="page"/>
      </w:r>
    </w:p>
    <w:p w14:paraId="1498F555">
      <w:pPr>
        <w:snapToGrid w:val="0"/>
        <w:spacing w:line="360" w:lineRule="auto"/>
        <w:rPr>
          <w:rFonts w:hint="eastAsia" w:ascii="宋体" w:hAnsi="宋体"/>
          <w:sz w:val="28"/>
          <w:lang w:val="en-US" w:eastAsia="zh-CN"/>
        </w:rPr>
      </w:pPr>
      <w:r>
        <w:rPr>
          <w:rFonts w:hint="eastAsia" w:ascii="宋体" w:hAnsi="宋体"/>
          <w:sz w:val="28"/>
          <w:lang w:val="en-US" w:eastAsia="zh-CN"/>
        </w:rPr>
        <w:t>附件</w:t>
      </w:r>
    </w:p>
    <w:p w14:paraId="50991091">
      <w:pPr>
        <w:pStyle w:val="2"/>
        <w:rPr>
          <w:rFonts w:hint="eastAsia"/>
          <w:b/>
          <w:bCs/>
          <w:spacing w:val="20"/>
          <w:w w:val="50"/>
          <w:sz w:val="72"/>
          <w:szCs w:val="52"/>
        </w:rPr>
      </w:pPr>
      <w:r>
        <w:rPr>
          <w:b/>
          <w:bCs/>
          <w:spacing w:val="20"/>
          <w:w w:val="50"/>
          <w:sz w:val="72"/>
          <w:szCs w:val="52"/>
        </w:rPr>
        <w:t>中央戏剧学院</w:t>
      </w:r>
      <w:r>
        <w:rPr>
          <w:rFonts w:hint="eastAsia"/>
          <w:b/>
          <w:bCs/>
          <w:spacing w:val="20"/>
          <w:w w:val="50"/>
          <w:sz w:val="72"/>
          <w:szCs w:val="52"/>
        </w:rPr>
        <w:t>招收</w:t>
      </w:r>
      <w:r>
        <w:rPr>
          <w:b/>
          <w:bCs/>
          <w:spacing w:val="20"/>
          <w:w w:val="50"/>
          <w:sz w:val="72"/>
          <w:szCs w:val="52"/>
        </w:rPr>
        <w:t>“申请</w:t>
      </w:r>
      <w:r>
        <w:rPr>
          <w:rFonts w:hint="eastAsia"/>
          <w:b/>
          <w:bCs/>
          <w:spacing w:val="20"/>
          <w:w w:val="50"/>
          <w:sz w:val="72"/>
          <w:szCs w:val="52"/>
        </w:rPr>
        <w:t>-</w:t>
      </w:r>
      <w:r>
        <w:rPr>
          <w:b/>
          <w:bCs/>
          <w:spacing w:val="20"/>
          <w:w w:val="50"/>
          <w:sz w:val="72"/>
          <w:szCs w:val="52"/>
        </w:rPr>
        <w:t>考核制”</w:t>
      </w:r>
    </w:p>
    <w:p w14:paraId="2E3B5F5B">
      <w:pPr>
        <w:pStyle w:val="2"/>
        <w:rPr>
          <w:rFonts w:hint="eastAsia" w:eastAsia="宋体"/>
          <w:b/>
          <w:bCs/>
          <w:spacing w:val="20"/>
          <w:w w:val="50"/>
          <w:sz w:val="72"/>
          <w:szCs w:val="52"/>
          <w:lang w:eastAsia="zh-CN"/>
        </w:rPr>
      </w:pPr>
      <w:r>
        <w:rPr>
          <w:rFonts w:hint="eastAsia"/>
          <w:b/>
          <w:bCs/>
          <w:spacing w:val="20"/>
          <w:w w:val="50"/>
          <w:sz w:val="72"/>
          <w:szCs w:val="52"/>
        </w:rPr>
        <w:t>博士研究生</w:t>
      </w:r>
      <w:r>
        <w:rPr>
          <w:rFonts w:hint="eastAsia"/>
          <w:b/>
          <w:bCs/>
          <w:spacing w:val="20"/>
          <w:w w:val="50"/>
          <w:sz w:val="72"/>
          <w:szCs w:val="52"/>
          <w:lang w:eastAsia="zh-CN"/>
        </w:rPr>
        <w:t>（</w:t>
      </w:r>
      <w:r>
        <w:rPr>
          <w:rFonts w:hint="eastAsia"/>
          <w:b/>
          <w:bCs/>
          <w:spacing w:val="20"/>
          <w:w w:val="50"/>
          <w:sz w:val="72"/>
          <w:szCs w:val="52"/>
          <w:lang w:val="en-US" w:eastAsia="zh-CN"/>
        </w:rPr>
        <w:t>专业学位</w:t>
      </w:r>
      <w:r>
        <w:rPr>
          <w:rFonts w:hint="eastAsia"/>
          <w:b/>
          <w:bCs/>
          <w:spacing w:val="20"/>
          <w:w w:val="50"/>
          <w:sz w:val="72"/>
          <w:szCs w:val="52"/>
          <w:lang w:eastAsia="zh-CN"/>
        </w:rPr>
        <w:t>）</w:t>
      </w:r>
    </w:p>
    <w:p w14:paraId="1803B104">
      <w:pPr>
        <w:pStyle w:val="2"/>
        <w:rPr>
          <w:rFonts w:hint="eastAsia" w:ascii="黑体" w:eastAsia="黑体"/>
          <w:w w:val="66"/>
          <w:sz w:val="72"/>
        </w:rPr>
      </w:pPr>
    </w:p>
    <w:p w14:paraId="129D2F3C">
      <w:pPr>
        <w:jc w:val="center"/>
        <w:rPr>
          <w:rFonts w:hint="eastAsia" w:ascii="宋体" w:hAnsi="宋体"/>
          <w:b/>
          <w:w w:val="90"/>
          <w:sz w:val="72"/>
          <w:szCs w:val="72"/>
        </w:rPr>
      </w:pPr>
      <w:r>
        <w:rPr>
          <w:rFonts w:hint="eastAsia" w:ascii="宋体" w:hAnsi="宋体"/>
          <w:b/>
          <w:w w:val="90"/>
          <w:sz w:val="72"/>
          <w:szCs w:val="72"/>
          <w:lang w:val="en-US" w:eastAsia="zh-CN"/>
        </w:rPr>
        <w:t>创作</w:t>
      </w:r>
      <w:r>
        <w:rPr>
          <w:rFonts w:ascii="宋体" w:hAnsi="宋体"/>
          <w:b/>
          <w:w w:val="90"/>
          <w:sz w:val="72"/>
          <w:szCs w:val="72"/>
        </w:rPr>
        <w:t>计划书</w:t>
      </w:r>
    </w:p>
    <w:p w14:paraId="7348D59D">
      <w:pPr>
        <w:rPr>
          <w:rFonts w:hint="eastAsia" w:ascii="宋体" w:hAnsi="宋体"/>
          <w:sz w:val="32"/>
        </w:rPr>
      </w:pPr>
    </w:p>
    <w:p w14:paraId="1434CD53">
      <w:pPr>
        <w:rPr>
          <w:rFonts w:hint="eastAsia" w:ascii="宋体" w:hAnsi="宋体"/>
          <w:sz w:val="32"/>
        </w:rPr>
      </w:pPr>
    </w:p>
    <w:tbl>
      <w:tblPr>
        <w:tblStyle w:val="4"/>
        <w:tblW w:w="0" w:type="auto"/>
        <w:jc w:val="center"/>
        <w:tblLayout w:type="fixed"/>
        <w:tblCellMar>
          <w:top w:w="0" w:type="dxa"/>
          <w:left w:w="108" w:type="dxa"/>
          <w:bottom w:w="0" w:type="dxa"/>
          <w:right w:w="108" w:type="dxa"/>
        </w:tblCellMar>
      </w:tblPr>
      <w:tblGrid>
        <w:gridCol w:w="2940"/>
        <w:gridCol w:w="4922"/>
      </w:tblGrid>
      <w:tr w14:paraId="13E054B1">
        <w:tblPrEx>
          <w:tblCellMar>
            <w:top w:w="0" w:type="dxa"/>
            <w:left w:w="108" w:type="dxa"/>
            <w:bottom w:w="0" w:type="dxa"/>
            <w:right w:w="108" w:type="dxa"/>
          </w:tblCellMar>
        </w:tblPrEx>
        <w:trPr>
          <w:trHeight w:val="851" w:hRule="atLeast"/>
          <w:jc w:val="center"/>
        </w:trPr>
        <w:tc>
          <w:tcPr>
            <w:tcW w:w="2940" w:type="dxa"/>
            <w:noWrap w:val="0"/>
            <w:vAlign w:val="bottom"/>
          </w:tcPr>
          <w:p w14:paraId="5E9DE811">
            <w:pPr>
              <w:jc w:val="distribute"/>
              <w:rPr>
                <w:rFonts w:hint="eastAsia" w:ascii="仿宋_GB2312" w:hAnsi="宋体" w:eastAsia="仿宋_GB2312"/>
                <w:sz w:val="32"/>
              </w:rPr>
            </w:pPr>
            <w:r>
              <w:rPr>
                <w:rFonts w:hint="eastAsia" w:ascii="仿宋_GB2312" w:hAnsi="宋体" w:eastAsia="仿宋_GB2312"/>
                <w:sz w:val="32"/>
                <w:lang w:val="en-US" w:eastAsia="zh-CN"/>
              </w:rPr>
              <w:t>创作</w:t>
            </w:r>
            <w:r>
              <w:rPr>
                <w:rFonts w:hint="eastAsia" w:ascii="仿宋_GB2312" w:hAnsi="宋体" w:eastAsia="仿宋_GB2312"/>
                <w:sz w:val="32"/>
              </w:rPr>
              <w:t>计划书名称</w:t>
            </w:r>
          </w:p>
        </w:tc>
        <w:tc>
          <w:tcPr>
            <w:tcW w:w="4922" w:type="dxa"/>
            <w:tcBorders>
              <w:bottom w:val="single" w:color="auto" w:sz="4" w:space="0"/>
            </w:tcBorders>
            <w:noWrap w:val="0"/>
            <w:vAlign w:val="center"/>
          </w:tcPr>
          <w:p w14:paraId="66D3BD76">
            <w:pPr>
              <w:jc w:val="center"/>
              <w:rPr>
                <w:rFonts w:hint="eastAsia" w:ascii="仿宋_GB2312" w:hAnsi="宋体" w:eastAsia="仿宋_GB2312"/>
                <w:sz w:val="32"/>
              </w:rPr>
            </w:pPr>
          </w:p>
        </w:tc>
      </w:tr>
      <w:tr w14:paraId="764100E4">
        <w:tblPrEx>
          <w:tblCellMar>
            <w:top w:w="0" w:type="dxa"/>
            <w:left w:w="108" w:type="dxa"/>
            <w:bottom w:w="0" w:type="dxa"/>
            <w:right w:w="108" w:type="dxa"/>
          </w:tblCellMar>
        </w:tblPrEx>
        <w:trPr>
          <w:trHeight w:val="851" w:hRule="atLeast"/>
          <w:jc w:val="center"/>
        </w:trPr>
        <w:tc>
          <w:tcPr>
            <w:tcW w:w="2940" w:type="dxa"/>
            <w:noWrap w:val="0"/>
            <w:vAlign w:val="bottom"/>
          </w:tcPr>
          <w:p w14:paraId="4CED9451">
            <w:pPr>
              <w:jc w:val="distribute"/>
              <w:rPr>
                <w:rFonts w:hint="eastAsia" w:ascii="仿宋_GB2312" w:hAnsi="宋体" w:eastAsia="仿宋_GB2312"/>
                <w:sz w:val="32"/>
              </w:rPr>
            </w:pPr>
            <w:r>
              <w:rPr>
                <w:rFonts w:hint="eastAsia" w:ascii="仿宋_GB2312" w:hAnsi="宋体" w:eastAsia="仿宋_GB2312"/>
                <w:sz w:val="32"/>
              </w:rPr>
              <w:t>报考研究方向</w:t>
            </w:r>
          </w:p>
        </w:tc>
        <w:tc>
          <w:tcPr>
            <w:tcW w:w="4922" w:type="dxa"/>
            <w:tcBorders>
              <w:top w:val="single" w:color="auto" w:sz="4" w:space="0"/>
              <w:bottom w:val="single" w:color="auto" w:sz="4" w:space="0"/>
            </w:tcBorders>
            <w:noWrap w:val="0"/>
            <w:vAlign w:val="center"/>
          </w:tcPr>
          <w:p w14:paraId="05EF620A">
            <w:pPr>
              <w:spacing w:line="225" w:lineRule="atLeast"/>
              <w:jc w:val="center"/>
              <w:rPr>
                <w:rFonts w:hint="eastAsia" w:ascii="仿宋_GB2312" w:hAnsi="宋体" w:eastAsia="仿宋_GB2312"/>
                <w:sz w:val="32"/>
              </w:rPr>
            </w:pPr>
          </w:p>
        </w:tc>
      </w:tr>
      <w:tr w14:paraId="72A4C795">
        <w:tblPrEx>
          <w:tblCellMar>
            <w:top w:w="0" w:type="dxa"/>
            <w:left w:w="108" w:type="dxa"/>
            <w:bottom w:w="0" w:type="dxa"/>
            <w:right w:w="108" w:type="dxa"/>
          </w:tblCellMar>
        </w:tblPrEx>
        <w:trPr>
          <w:trHeight w:val="851" w:hRule="atLeast"/>
          <w:jc w:val="center"/>
        </w:trPr>
        <w:tc>
          <w:tcPr>
            <w:tcW w:w="2940" w:type="dxa"/>
            <w:noWrap w:val="0"/>
            <w:vAlign w:val="bottom"/>
          </w:tcPr>
          <w:p w14:paraId="16159D43">
            <w:pPr>
              <w:jc w:val="distribute"/>
              <w:rPr>
                <w:rFonts w:hint="eastAsia" w:ascii="仿宋_GB2312" w:hAnsi="宋体" w:eastAsia="仿宋_GB2312"/>
                <w:sz w:val="32"/>
              </w:rPr>
            </w:pPr>
            <w:r>
              <w:rPr>
                <w:rFonts w:hint="eastAsia" w:ascii="仿宋_GB2312" w:hAnsi="宋体" w:eastAsia="仿宋_GB2312"/>
                <w:sz w:val="32"/>
                <w:lang w:val="en-US" w:eastAsia="zh-CN"/>
              </w:rPr>
              <w:t>创作</w:t>
            </w:r>
            <w:r>
              <w:rPr>
                <w:rFonts w:hint="eastAsia" w:ascii="仿宋_GB2312" w:hAnsi="宋体" w:eastAsia="仿宋_GB2312"/>
                <w:sz w:val="32"/>
              </w:rPr>
              <w:t>计划书申报人</w:t>
            </w:r>
          </w:p>
        </w:tc>
        <w:tc>
          <w:tcPr>
            <w:tcW w:w="4922" w:type="dxa"/>
            <w:tcBorders>
              <w:top w:val="single" w:color="auto" w:sz="4" w:space="0"/>
              <w:bottom w:val="single" w:color="auto" w:sz="4" w:space="0"/>
            </w:tcBorders>
            <w:noWrap w:val="0"/>
            <w:vAlign w:val="center"/>
          </w:tcPr>
          <w:p w14:paraId="6201B0D2">
            <w:pPr>
              <w:spacing w:line="225" w:lineRule="atLeast"/>
              <w:jc w:val="center"/>
              <w:rPr>
                <w:rFonts w:hint="eastAsia" w:ascii="仿宋_GB2312" w:hAnsi="宋体" w:eastAsia="仿宋_GB2312"/>
                <w:sz w:val="32"/>
                <w:u w:val="single"/>
              </w:rPr>
            </w:pPr>
          </w:p>
        </w:tc>
      </w:tr>
      <w:tr w14:paraId="3EC518F3">
        <w:tblPrEx>
          <w:tblCellMar>
            <w:top w:w="0" w:type="dxa"/>
            <w:left w:w="108" w:type="dxa"/>
            <w:bottom w:w="0" w:type="dxa"/>
            <w:right w:w="108" w:type="dxa"/>
          </w:tblCellMar>
        </w:tblPrEx>
        <w:trPr>
          <w:trHeight w:val="851" w:hRule="atLeast"/>
          <w:jc w:val="center"/>
        </w:trPr>
        <w:tc>
          <w:tcPr>
            <w:tcW w:w="2940" w:type="dxa"/>
            <w:noWrap w:val="0"/>
            <w:vAlign w:val="bottom"/>
          </w:tcPr>
          <w:p w14:paraId="54CFCAA8">
            <w:pPr>
              <w:jc w:val="distribute"/>
              <w:rPr>
                <w:rFonts w:hint="eastAsia" w:ascii="仿宋_GB2312" w:hAnsi="宋体" w:eastAsia="仿宋_GB2312"/>
                <w:sz w:val="32"/>
              </w:rPr>
            </w:pPr>
            <w:r>
              <w:rPr>
                <w:rFonts w:hint="eastAsia" w:ascii="仿宋_GB2312" w:hAnsi="宋体" w:eastAsia="仿宋_GB2312"/>
                <w:sz w:val="32"/>
              </w:rPr>
              <w:t>考生毕业学校</w:t>
            </w:r>
          </w:p>
        </w:tc>
        <w:tc>
          <w:tcPr>
            <w:tcW w:w="4922" w:type="dxa"/>
            <w:tcBorders>
              <w:top w:val="single" w:color="auto" w:sz="4" w:space="0"/>
              <w:bottom w:val="single" w:color="auto" w:sz="4" w:space="0"/>
            </w:tcBorders>
            <w:noWrap w:val="0"/>
            <w:vAlign w:val="center"/>
          </w:tcPr>
          <w:p w14:paraId="7D5A23E9">
            <w:pPr>
              <w:spacing w:line="225" w:lineRule="atLeast"/>
              <w:jc w:val="center"/>
              <w:rPr>
                <w:rFonts w:hint="eastAsia" w:ascii="仿宋_GB2312" w:hAnsi="宋体" w:eastAsia="仿宋_GB2312"/>
                <w:sz w:val="32"/>
                <w:u w:val="single"/>
              </w:rPr>
            </w:pPr>
          </w:p>
        </w:tc>
      </w:tr>
      <w:tr w14:paraId="45A88826">
        <w:tblPrEx>
          <w:tblCellMar>
            <w:top w:w="0" w:type="dxa"/>
            <w:left w:w="108" w:type="dxa"/>
            <w:bottom w:w="0" w:type="dxa"/>
            <w:right w:w="108" w:type="dxa"/>
          </w:tblCellMar>
        </w:tblPrEx>
        <w:trPr>
          <w:trHeight w:val="851" w:hRule="atLeast"/>
          <w:jc w:val="center"/>
        </w:trPr>
        <w:tc>
          <w:tcPr>
            <w:tcW w:w="2940" w:type="dxa"/>
            <w:noWrap w:val="0"/>
            <w:vAlign w:val="bottom"/>
          </w:tcPr>
          <w:p w14:paraId="65A81F30">
            <w:pPr>
              <w:jc w:val="distribute"/>
              <w:rPr>
                <w:rFonts w:hint="eastAsia" w:ascii="仿宋_GB2312" w:hAnsi="宋体" w:eastAsia="仿宋_GB2312"/>
                <w:sz w:val="32"/>
              </w:rPr>
            </w:pPr>
            <w:r>
              <w:rPr>
                <w:rFonts w:hint="eastAsia" w:ascii="仿宋_GB2312" w:hAnsi="宋体" w:eastAsia="仿宋_GB2312"/>
                <w:sz w:val="32"/>
              </w:rPr>
              <w:t>考生硕士导师</w:t>
            </w:r>
          </w:p>
        </w:tc>
        <w:tc>
          <w:tcPr>
            <w:tcW w:w="4922" w:type="dxa"/>
            <w:tcBorders>
              <w:top w:val="single" w:color="auto" w:sz="4" w:space="0"/>
              <w:bottom w:val="single" w:color="auto" w:sz="4" w:space="0"/>
            </w:tcBorders>
            <w:noWrap w:val="0"/>
            <w:vAlign w:val="center"/>
          </w:tcPr>
          <w:p w14:paraId="52C86202">
            <w:pPr>
              <w:spacing w:line="225" w:lineRule="atLeast"/>
              <w:jc w:val="center"/>
              <w:rPr>
                <w:rFonts w:hint="eastAsia" w:ascii="仿宋_GB2312" w:hAnsi="宋体" w:eastAsia="仿宋_GB2312"/>
                <w:sz w:val="32"/>
                <w:u w:val="single"/>
              </w:rPr>
            </w:pPr>
          </w:p>
        </w:tc>
      </w:tr>
      <w:tr w14:paraId="023384F5">
        <w:tblPrEx>
          <w:tblCellMar>
            <w:top w:w="0" w:type="dxa"/>
            <w:left w:w="108" w:type="dxa"/>
            <w:bottom w:w="0" w:type="dxa"/>
            <w:right w:w="108" w:type="dxa"/>
          </w:tblCellMar>
        </w:tblPrEx>
        <w:trPr>
          <w:trHeight w:val="851" w:hRule="atLeast"/>
          <w:jc w:val="center"/>
        </w:trPr>
        <w:tc>
          <w:tcPr>
            <w:tcW w:w="2940" w:type="dxa"/>
            <w:noWrap w:val="0"/>
            <w:vAlign w:val="bottom"/>
          </w:tcPr>
          <w:p w14:paraId="16F9EB2E">
            <w:pPr>
              <w:spacing w:line="225" w:lineRule="atLeast"/>
              <w:jc w:val="distribute"/>
              <w:rPr>
                <w:rFonts w:hint="eastAsia" w:ascii="仿宋_GB2312" w:hAnsi="宋体" w:eastAsia="仿宋_GB2312"/>
                <w:sz w:val="32"/>
              </w:rPr>
            </w:pPr>
            <w:r>
              <w:rPr>
                <w:rFonts w:hint="eastAsia" w:ascii="仿宋_GB2312" w:hAnsi="宋体" w:eastAsia="仿宋_GB2312"/>
                <w:sz w:val="32"/>
              </w:rPr>
              <w:t>申请日期</w:t>
            </w:r>
          </w:p>
        </w:tc>
        <w:tc>
          <w:tcPr>
            <w:tcW w:w="4922" w:type="dxa"/>
            <w:tcBorders>
              <w:top w:val="single" w:color="auto" w:sz="4" w:space="0"/>
              <w:bottom w:val="single" w:color="auto" w:sz="4" w:space="0"/>
            </w:tcBorders>
            <w:noWrap w:val="0"/>
            <w:vAlign w:val="bottom"/>
          </w:tcPr>
          <w:p w14:paraId="01DF0035">
            <w:pPr>
              <w:spacing w:line="225" w:lineRule="atLeast"/>
              <w:jc w:val="center"/>
              <w:rPr>
                <w:rFonts w:hint="eastAsia" w:ascii="仿宋_GB2312" w:hAnsi="宋体" w:eastAsia="仿宋_GB2312"/>
                <w:sz w:val="32"/>
                <w:u w:val="single"/>
              </w:rPr>
            </w:pPr>
            <w:r>
              <w:rPr>
                <w:rFonts w:hint="eastAsia" w:ascii="仿宋_GB2312" w:hAnsi="宋体" w:eastAsia="仿宋_GB2312"/>
                <w:sz w:val="32"/>
              </w:rPr>
              <w:t>年    月    日</w:t>
            </w:r>
          </w:p>
        </w:tc>
      </w:tr>
      <w:tr w14:paraId="459930ED">
        <w:tblPrEx>
          <w:tblCellMar>
            <w:top w:w="0" w:type="dxa"/>
            <w:left w:w="108" w:type="dxa"/>
            <w:bottom w:w="0" w:type="dxa"/>
            <w:right w:w="108" w:type="dxa"/>
          </w:tblCellMar>
        </w:tblPrEx>
        <w:trPr>
          <w:trHeight w:val="851" w:hRule="atLeast"/>
          <w:jc w:val="center"/>
        </w:trPr>
        <w:tc>
          <w:tcPr>
            <w:tcW w:w="2940" w:type="dxa"/>
            <w:noWrap w:val="0"/>
            <w:vAlign w:val="bottom"/>
          </w:tcPr>
          <w:p w14:paraId="27B1FFEA">
            <w:pPr>
              <w:spacing w:line="225" w:lineRule="atLeast"/>
              <w:jc w:val="distribute"/>
              <w:rPr>
                <w:rFonts w:hint="eastAsia" w:ascii="仿宋_GB2312" w:hAnsi="宋体" w:eastAsia="仿宋_GB2312"/>
                <w:sz w:val="32"/>
              </w:rPr>
            </w:pPr>
            <w:r>
              <w:rPr>
                <w:rFonts w:hint="eastAsia" w:ascii="仿宋_GB2312" w:hAnsi="宋体" w:eastAsia="仿宋_GB2312"/>
                <w:sz w:val="32"/>
              </w:rPr>
              <w:t>考生电话</w:t>
            </w:r>
          </w:p>
        </w:tc>
        <w:tc>
          <w:tcPr>
            <w:tcW w:w="4922" w:type="dxa"/>
            <w:tcBorders>
              <w:top w:val="single" w:color="auto" w:sz="4" w:space="0"/>
              <w:bottom w:val="single" w:color="auto" w:sz="4" w:space="0"/>
            </w:tcBorders>
            <w:noWrap w:val="0"/>
            <w:vAlign w:val="center"/>
          </w:tcPr>
          <w:p w14:paraId="32ADA640">
            <w:pPr>
              <w:spacing w:line="225" w:lineRule="atLeast"/>
              <w:jc w:val="center"/>
              <w:rPr>
                <w:rFonts w:hint="eastAsia" w:ascii="仿宋_GB2312" w:hAnsi="宋体" w:eastAsia="仿宋_GB2312"/>
                <w:sz w:val="32"/>
              </w:rPr>
            </w:pPr>
          </w:p>
        </w:tc>
      </w:tr>
    </w:tbl>
    <w:p w14:paraId="14675035">
      <w:pPr>
        <w:rPr>
          <w:rFonts w:hint="eastAsia" w:ascii="宋体" w:hAnsi="宋体"/>
          <w:sz w:val="32"/>
        </w:rPr>
      </w:pPr>
    </w:p>
    <w:p w14:paraId="642E8E3E">
      <w:pPr>
        <w:rPr>
          <w:rFonts w:hint="eastAsia" w:ascii="宋体" w:hAnsi="宋体"/>
          <w:sz w:val="32"/>
        </w:rPr>
      </w:pPr>
    </w:p>
    <w:p w14:paraId="195C365D">
      <w:pPr>
        <w:rPr>
          <w:rFonts w:hint="eastAsia" w:ascii="宋体" w:hAnsi="宋体"/>
          <w:sz w:val="32"/>
        </w:rPr>
      </w:pPr>
    </w:p>
    <w:p w14:paraId="667A888F">
      <w:pPr>
        <w:jc w:val="center"/>
        <w:rPr>
          <w:rFonts w:hint="eastAsia" w:ascii="宋体" w:hAnsi="宋体"/>
          <w:b/>
          <w:sz w:val="32"/>
        </w:rPr>
      </w:pPr>
      <w:r>
        <w:rPr>
          <w:rFonts w:hint="eastAsia" w:ascii="宋体" w:hAnsi="宋体"/>
          <w:b/>
          <w:sz w:val="32"/>
        </w:rPr>
        <w:t>中央戏剧学院研究生部制</w:t>
      </w:r>
    </w:p>
    <w:p w14:paraId="79E331ED">
      <w:pPr>
        <w:spacing w:line="225" w:lineRule="atLeast"/>
        <w:jc w:val="center"/>
        <w:rPr>
          <w:rFonts w:hint="eastAsia" w:ascii="宋体" w:hAnsi="宋体"/>
          <w:sz w:val="32"/>
        </w:rPr>
      </w:pPr>
    </w:p>
    <w:p w14:paraId="16DAEBD7">
      <w:pPr>
        <w:spacing w:line="225" w:lineRule="atLeast"/>
        <w:jc w:val="center"/>
        <w:rPr>
          <w:rFonts w:hint="eastAsia" w:ascii="宋体" w:hAnsi="宋体"/>
          <w:b/>
          <w:bCs/>
          <w:sz w:val="36"/>
          <w:szCs w:val="36"/>
        </w:rPr>
      </w:pPr>
    </w:p>
    <w:p w14:paraId="286A7066">
      <w:pPr>
        <w:spacing w:line="225" w:lineRule="atLeast"/>
        <w:jc w:val="center"/>
        <w:rPr>
          <w:rFonts w:hint="eastAsia" w:ascii="宋体" w:hAnsi="宋体"/>
          <w:b/>
          <w:bCs/>
          <w:sz w:val="36"/>
          <w:szCs w:val="36"/>
        </w:rPr>
      </w:pPr>
    </w:p>
    <w:p w14:paraId="55791C72">
      <w:pPr>
        <w:spacing w:line="225" w:lineRule="atLeast"/>
        <w:jc w:val="left"/>
        <w:rPr>
          <w:rFonts w:hint="eastAsia" w:ascii="宋体" w:hAnsi="宋体"/>
          <w:b/>
          <w:bCs/>
          <w:sz w:val="36"/>
          <w:szCs w:val="36"/>
        </w:rPr>
      </w:pPr>
    </w:p>
    <w:p w14:paraId="55A3A918">
      <w:pPr>
        <w:spacing w:line="225" w:lineRule="atLeast"/>
        <w:jc w:val="center"/>
        <w:rPr>
          <w:rFonts w:ascii="宋体" w:hAnsi="宋体"/>
          <w:b/>
          <w:bCs/>
          <w:sz w:val="36"/>
          <w:szCs w:val="36"/>
        </w:rPr>
      </w:pPr>
      <w:r>
        <w:rPr>
          <w:rFonts w:hint="eastAsia" w:ascii="宋体" w:hAnsi="宋体"/>
          <w:b/>
          <w:bCs/>
          <w:sz w:val="36"/>
          <w:szCs w:val="36"/>
        </w:rPr>
        <w:t>填　表　说　明</w:t>
      </w:r>
    </w:p>
    <w:p w14:paraId="2A3C66BA">
      <w:pPr>
        <w:spacing w:line="225" w:lineRule="atLeast"/>
        <w:rPr>
          <w:rFonts w:hint="eastAsia" w:ascii="宋体" w:hAnsi="宋体"/>
        </w:rPr>
      </w:pPr>
    </w:p>
    <w:p w14:paraId="0AD1754D">
      <w:pPr>
        <w:spacing w:line="360" w:lineRule="auto"/>
        <w:rPr>
          <w:rFonts w:hint="eastAsia" w:ascii="宋体" w:hAnsi="宋体"/>
        </w:rPr>
      </w:pPr>
    </w:p>
    <w:p w14:paraId="1C953C47">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sz w:val="28"/>
          <w:lang w:val="en-US" w:eastAsia="zh-CN"/>
        </w:rPr>
        <w:t>创作</w:t>
      </w:r>
      <w:r>
        <w:rPr>
          <w:rFonts w:ascii="宋体" w:hAnsi="宋体"/>
          <w:sz w:val="28"/>
        </w:rPr>
        <w:t>计划书</w:t>
      </w:r>
      <w:r>
        <w:rPr>
          <w:rFonts w:hint="eastAsia" w:ascii="宋体" w:hAnsi="宋体"/>
          <w:sz w:val="28"/>
        </w:rPr>
        <w:t>》须按相关要求如实填写，文字应明确严谨。</w:t>
      </w:r>
    </w:p>
    <w:p w14:paraId="27341861">
      <w:pPr>
        <w:snapToGrid w:val="0"/>
        <w:spacing w:line="360" w:lineRule="auto"/>
        <w:ind w:firstLine="560" w:firstLineChars="200"/>
        <w:rPr>
          <w:rFonts w:hint="eastAsia" w:ascii="宋体" w:hAnsi="宋体"/>
          <w:sz w:val="28"/>
        </w:rPr>
      </w:pPr>
      <w:r>
        <w:rPr>
          <w:rFonts w:hint="eastAsia" w:ascii="宋体" w:hAnsi="宋体"/>
          <w:sz w:val="28"/>
        </w:rPr>
        <w:t>2、表中各栏除特别规定外，均可以自行加行、加页。</w:t>
      </w:r>
    </w:p>
    <w:p w14:paraId="39F0EC98">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sz w:val="28"/>
          <w:lang w:val="en-US" w:eastAsia="zh-CN"/>
        </w:rPr>
        <w:t>创作</w:t>
      </w:r>
      <w:r>
        <w:rPr>
          <w:rFonts w:ascii="宋体" w:hAnsi="宋体"/>
          <w:sz w:val="28"/>
        </w:rPr>
        <w:t>计划书</w:t>
      </w:r>
      <w:r>
        <w:rPr>
          <w:rFonts w:hint="eastAsia" w:ascii="宋体" w:hAnsi="宋体"/>
          <w:sz w:val="28"/>
        </w:rPr>
        <w:t>》用A4纸打印并签字，统一左侧装订。</w:t>
      </w:r>
    </w:p>
    <w:p w14:paraId="6CDEE348">
      <w:pPr>
        <w:spacing w:line="360" w:lineRule="auto"/>
        <w:rPr>
          <w:rFonts w:hint="eastAsia" w:ascii="宋体" w:hAnsi="宋体"/>
        </w:rPr>
      </w:pPr>
    </w:p>
    <w:p w14:paraId="673464B9">
      <w:pPr>
        <w:spacing w:line="360" w:lineRule="auto"/>
        <w:rPr>
          <w:rFonts w:hint="eastAsia" w:ascii="宋体" w:hAnsi="宋体"/>
        </w:rPr>
      </w:pPr>
    </w:p>
    <w:p w14:paraId="170CC888">
      <w:pPr>
        <w:spacing w:line="360" w:lineRule="auto"/>
        <w:rPr>
          <w:rFonts w:hint="eastAsia" w:ascii="宋体" w:hAnsi="宋体"/>
        </w:rPr>
      </w:pPr>
    </w:p>
    <w:p w14:paraId="7AB759CA">
      <w:pPr>
        <w:spacing w:line="360" w:lineRule="auto"/>
        <w:rPr>
          <w:rFonts w:hint="eastAsia" w:ascii="宋体" w:hAnsi="宋体"/>
        </w:rPr>
      </w:pPr>
    </w:p>
    <w:p w14:paraId="04363AD9">
      <w:pPr>
        <w:spacing w:line="360" w:lineRule="auto"/>
        <w:rPr>
          <w:rFonts w:hint="eastAsia" w:ascii="宋体" w:hAnsi="宋体"/>
        </w:rPr>
      </w:pPr>
    </w:p>
    <w:p w14:paraId="20C32C24">
      <w:pPr>
        <w:spacing w:line="360" w:lineRule="auto"/>
        <w:rPr>
          <w:rFonts w:hint="eastAsia" w:ascii="宋体" w:hAnsi="宋体"/>
        </w:rPr>
      </w:pPr>
    </w:p>
    <w:p w14:paraId="1EFECB70">
      <w:pPr>
        <w:spacing w:line="150" w:lineRule="atLeast"/>
        <w:rPr>
          <w:rFonts w:hint="eastAsia" w:ascii="黑体" w:hAnsi="宋体" w:eastAsia="黑体"/>
          <w:bCs/>
          <w:sz w:val="28"/>
        </w:rPr>
        <w:sectPr>
          <w:footerReference r:id="rId4" w:type="first"/>
          <w:footerReference r:id="rId3" w:type="default"/>
          <w:pgSz w:w="11907" w:h="16840"/>
          <w:pgMar w:top="1588" w:right="1701" w:bottom="1588" w:left="1701" w:header="851" w:footer="992" w:gutter="0"/>
          <w:cols w:space="720" w:num="1"/>
          <w:titlePg/>
          <w:docGrid w:linePitch="285" w:charSpace="0"/>
        </w:sectPr>
      </w:pPr>
    </w:p>
    <w:tbl>
      <w:tblPr>
        <w:tblStyle w:val="4"/>
        <w:tblpPr w:leftFromText="180" w:rightFromText="180" w:vertAnchor="text" w:horzAnchor="page" w:tblpX="1662" w:tblpY="2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6815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48" w:type="dxa"/>
            <w:noWrap w:val="0"/>
            <w:vAlign w:val="center"/>
          </w:tcPr>
          <w:p w14:paraId="7CB94A0F">
            <w:pPr>
              <w:autoSpaceDE w:val="0"/>
              <w:autoSpaceDN w:val="0"/>
              <w:spacing w:line="328" w:lineRule="atLeast"/>
              <w:rPr>
                <w:rFonts w:hint="eastAsia" w:ascii="宋体" w:hAnsi="宋体"/>
                <w:b/>
                <w:bCs/>
                <w:szCs w:val="21"/>
              </w:rPr>
            </w:pPr>
            <w:r>
              <w:rPr>
                <w:rFonts w:hint="eastAsia" w:ascii="宋体" w:hAnsi="宋体"/>
                <w:b/>
                <w:bCs/>
                <w:szCs w:val="21"/>
              </w:rPr>
              <w:t>表1、</w:t>
            </w:r>
            <w:r>
              <w:rPr>
                <w:rFonts w:hint="eastAsia" w:ascii="宋体" w:hAnsi="宋体"/>
                <w:b/>
                <w:bCs/>
                <w:color w:val="000000"/>
                <w:szCs w:val="21"/>
              </w:rPr>
              <w:t>课题或</w:t>
            </w:r>
            <w:r>
              <w:rPr>
                <w:rFonts w:hint="eastAsia" w:ascii="宋体" w:hAnsi="宋体"/>
                <w:b/>
                <w:bCs/>
                <w:color w:val="000000"/>
                <w:szCs w:val="21"/>
                <w:lang w:val="en-US" w:eastAsia="zh-CN"/>
              </w:rPr>
              <w:t>创作计</w:t>
            </w:r>
            <w:r>
              <w:rPr>
                <w:rFonts w:hint="eastAsia" w:ascii="宋体" w:hAnsi="宋体"/>
                <w:b/>
                <w:bCs/>
                <w:color w:val="000000"/>
                <w:szCs w:val="21"/>
              </w:rPr>
              <w:t>划（学术价值及实践意义）</w:t>
            </w:r>
          </w:p>
        </w:tc>
      </w:tr>
      <w:tr w14:paraId="2E62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48" w:type="dxa"/>
            <w:tcBorders>
              <w:bottom w:val="single" w:color="auto" w:sz="4" w:space="0"/>
            </w:tcBorders>
            <w:noWrap w:val="0"/>
            <w:vAlign w:val="top"/>
          </w:tcPr>
          <w:p w14:paraId="134297B8">
            <w:pPr>
              <w:autoSpaceDE w:val="0"/>
              <w:autoSpaceDN w:val="0"/>
              <w:spacing w:line="328" w:lineRule="atLeast"/>
              <w:jc w:val="left"/>
              <w:rPr>
                <w:rFonts w:hint="eastAsia" w:ascii="宋体" w:hAnsi="宋体"/>
                <w:szCs w:val="21"/>
              </w:rPr>
            </w:pPr>
          </w:p>
          <w:p w14:paraId="639899A8">
            <w:pPr>
              <w:autoSpaceDE w:val="0"/>
              <w:autoSpaceDN w:val="0"/>
              <w:spacing w:line="328" w:lineRule="atLeast"/>
              <w:jc w:val="left"/>
              <w:rPr>
                <w:rFonts w:hint="eastAsia" w:ascii="宋体" w:hAnsi="宋体"/>
                <w:szCs w:val="21"/>
              </w:rPr>
            </w:pPr>
          </w:p>
          <w:p w14:paraId="3CC90D37">
            <w:pPr>
              <w:autoSpaceDE w:val="0"/>
              <w:autoSpaceDN w:val="0"/>
              <w:spacing w:line="328" w:lineRule="atLeast"/>
              <w:jc w:val="left"/>
              <w:rPr>
                <w:rFonts w:hint="eastAsia" w:ascii="宋体" w:hAnsi="宋体"/>
                <w:szCs w:val="21"/>
              </w:rPr>
            </w:pPr>
          </w:p>
          <w:p w14:paraId="35A52A36">
            <w:pPr>
              <w:autoSpaceDE w:val="0"/>
              <w:autoSpaceDN w:val="0"/>
              <w:spacing w:line="328" w:lineRule="atLeast"/>
              <w:jc w:val="left"/>
              <w:rPr>
                <w:rFonts w:hint="eastAsia" w:ascii="宋体" w:hAnsi="宋体"/>
                <w:szCs w:val="21"/>
              </w:rPr>
            </w:pPr>
          </w:p>
          <w:p w14:paraId="5EFF1C3C">
            <w:pPr>
              <w:autoSpaceDE w:val="0"/>
              <w:autoSpaceDN w:val="0"/>
              <w:spacing w:line="328" w:lineRule="atLeast"/>
              <w:jc w:val="left"/>
              <w:rPr>
                <w:rFonts w:hint="eastAsia" w:ascii="宋体" w:hAnsi="宋体"/>
                <w:szCs w:val="21"/>
              </w:rPr>
            </w:pPr>
          </w:p>
          <w:p w14:paraId="17095E12">
            <w:pPr>
              <w:autoSpaceDE w:val="0"/>
              <w:autoSpaceDN w:val="0"/>
              <w:spacing w:line="328" w:lineRule="atLeast"/>
              <w:jc w:val="left"/>
              <w:rPr>
                <w:rFonts w:hint="eastAsia" w:ascii="宋体" w:hAnsi="宋体"/>
                <w:szCs w:val="21"/>
              </w:rPr>
            </w:pPr>
          </w:p>
          <w:p w14:paraId="5F007816">
            <w:pPr>
              <w:autoSpaceDE w:val="0"/>
              <w:autoSpaceDN w:val="0"/>
              <w:spacing w:line="328" w:lineRule="atLeast"/>
              <w:jc w:val="left"/>
              <w:rPr>
                <w:rFonts w:hint="eastAsia" w:ascii="宋体" w:hAnsi="宋体"/>
                <w:szCs w:val="21"/>
              </w:rPr>
            </w:pPr>
          </w:p>
          <w:p w14:paraId="107911ED">
            <w:pPr>
              <w:autoSpaceDE w:val="0"/>
              <w:autoSpaceDN w:val="0"/>
              <w:spacing w:line="328" w:lineRule="atLeast"/>
              <w:jc w:val="left"/>
              <w:rPr>
                <w:rFonts w:hint="eastAsia" w:ascii="宋体" w:hAnsi="宋体"/>
                <w:szCs w:val="21"/>
              </w:rPr>
            </w:pPr>
          </w:p>
          <w:p w14:paraId="5EA95D7B">
            <w:pPr>
              <w:autoSpaceDE w:val="0"/>
              <w:autoSpaceDN w:val="0"/>
              <w:spacing w:line="328" w:lineRule="atLeast"/>
              <w:jc w:val="left"/>
              <w:rPr>
                <w:rFonts w:hint="eastAsia" w:ascii="宋体" w:hAnsi="宋体"/>
                <w:szCs w:val="21"/>
              </w:rPr>
            </w:pPr>
          </w:p>
          <w:p w14:paraId="44B6AB77">
            <w:pPr>
              <w:autoSpaceDE w:val="0"/>
              <w:autoSpaceDN w:val="0"/>
              <w:spacing w:line="328" w:lineRule="atLeast"/>
              <w:jc w:val="left"/>
              <w:rPr>
                <w:rFonts w:hint="eastAsia" w:ascii="宋体" w:hAnsi="宋体"/>
                <w:szCs w:val="21"/>
              </w:rPr>
            </w:pPr>
          </w:p>
          <w:p w14:paraId="4848C88F">
            <w:pPr>
              <w:autoSpaceDE w:val="0"/>
              <w:autoSpaceDN w:val="0"/>
              <w:spacing w:line="328" w:lineRule="atLeast"/>
              <w:jc w:val="left"/>
              <w:rPr>
                <w:rFonts w:hint="eastAsia" w:ascii="宋体" w:hAnsi="宋体"/>
                <w:szCs w:val="21"/>
              </w:rPr>
            </w:pPr>
          </w:p>
          <w:p w14:paraId="0A628508">
            <w:pPr>
              <w:autoSpaceDE w:val="0"/>
              <w:autoSpaceDN w:val="0"/>
              <w:spacing w:line="328" w:lineRule="atLeast"/>
              <w:jc w:val="left"/>
              <w:rPr>
                <w:rFonts w:hint="eastAsia" w:ascii="宋体" w:hAnsi="宋体"/>
                <w:szCs w:val="21"/>
              </w:rPr>
            </w:pPr>
          </w:p>
          <w:p w14:paraId="56AFEC65">
            <w:pPr>
              <w:autoSpaceDE w:val="0"/>
              <w:autoSpaceDN w:val="0"/>
              <w:spacing w:line="328" w:lineRule="atLeast"/>
              <w:jc w:val="left"/>
              <w:rPr>
                <w:rFonts w:hint="eastAsia" w:ascii="宋体" w:hAnsi="宋体"/>
                <w:szCs w:val="21"/>
              </w:rPr>
            </w:pPr>
          </w:p>
          <w:p w14:paraId="1227E4C3">
            <w:pPr>
              <w:autoSpaceDE w:val="0"/>
              <w:autoSpaceDN w:val="0"/>
              <w:spacing w:line="328" w:lineRule="atLeast"/>
              <w:jc w:val="left"/>
              <w:rPr>
                <w:rFonts w:hint="eastAsia" w:ascii="宋体" w:hAnsi="宋体"/>
                <w:szCs w:val="21"/>
              </w:rPr>
            </w:pPr>
          </w:p>
          <w:p w14:paraId="2F223E5B">
            <w:pPr>
              <w:autoSpaceDE w:val="0"/>
              <w:autoSpaceDN w:val="0"/>
              <w:spacing w:line="328" w:lineRule="atLeast"/>
              <w:jc w:val="left"/>
              <w:rPr>
                <w:rFonts w:hint="eastAsia" w:ascii="宋体" w:hAnsi="宋体"/>
                <w:szCs w:val="21"/>
              </w:rPr>
            </w:pPr>
          </w:p>
          <w:p w14:paraId="25FE4183">
            <w:pPr>
              <w:autoSpaceDE w:val="0"/>
              <w:autoSpaceDN w:val="0"/>
              <w:spacing w:line="328" w:lineRule="atLeast"/>
              <w:jc w:val="left"/>
              <w:rPr>
                <w:rFonts w:hint="eastAsia" w:ascii="宋体" w:hAnsi="宋体"/>
                <w:szCs w:val="21"/>
              </w:rPr>
            </w:pPr>
          </w:p>
          <w:p w14:paraId="66767998">
            <w:pPr>
              <w:autoSpaceDE w:val="0"/>
              <w:autoSpaceDN w:val="0"/>
              <w:spacing w:line="328" w:lineRule="atLeast"/>
              <w:jc w:val="left"/>
              <w:rPr>
                <w:rFonts w:hint="eastAsia" w:ascii="宋体" w:hAnsi="宋体"/>
                <w:szCs w:val="21"/>
              </w:rPr>
            </w:pPr>
          </w:p>
          <w:p w14:paraId="576CAA22">
            <w:pPr>
              <w:autoSpaceDE w:val="0"/>
              <w:autoSpaceDN w:val="0"/>
              <w:spacing w:line="328" w:lineRule="atLeast"/>
              <w:jc w:val="left"/>
              <w:rPr>
                <w:rFonts w:hint="eastAsia" w:ascii="宋体" w:hAnsi="宋体"/>
                <w:szCs w:val="21"/>
              </w:rPr>
            </w:pPr>
          </w:p>
          <w:p w14:paraId="7B562C6C">
            <w:pPr>
              <w:autoSpaceDE w:val="0"/>
              <w:autoSpaceDN w:val="0"/>
              <w:spacing w:line="328" w:lineRule="atLeast"/>
              <w:jc w:val="left"/>
              <w:rPr>
                <w:rFonts w:hint="eastAsia" w:ascii="宋体" w:hAnsi="宋体"/>
                <w:szCs w:val="21"/>
              </w:rPr>
            </w:pPr>
          </w:p>
          <w:p w14:paraId="7133DBEE">
            <w:pPr>
              <w:autoSpaceDE w:val="0"/>
              <w:autoSpaceDN w:val="0"/>
              <w:spacing w:line="328" w:lineRule="atLeast"/>
              <w:jc w:val="left"/>
              <w:rPr>
                <w:rFonts w:hint="eastAsia" w:ascii="宋体" w:hAnsi="宋体"/>
                <w:szCs w:val="21"/>
              </w:rPr>
            </w:pPr>
          </w:p>
          <w:p w14:paraId="6B3CCDC9">
            <w:pPr>
              <w:autoSpaceDE w:val="0"/>
              <w:autoSpaceDN w:val="0"/>
              <w:spacing w:line="328" w:lineRule="atLeast"/>
              <w:jc w:val="left"/>
              <w:rPr>
                <w:rFonts w:hint="eastAsia" w:ascii="宋体" w:hAnsi="宋体"/>
                <w:szCs w:val="21"/>
              </w:rPr>
            </w:pPr>
          </w:p>
          <w:p w14:paraId="3E643800">
            <w:pPr>
              <w:autoSpaceDE w:val="0"/>
              <w:autoSpaceDN w:val="0"/>
              <w:spacing w:line="328" w:lineRule="atLeast"/>
              <w:jc w:val="left"/>
              <w:rPr>
                <w:rFonts w:hint="eastAsia" w:ascii="宋体" w:hAnsi="宋体"/>
                <w:szCs w:val="21"/>
              </w:rPr>
            </w:pPr>
          </w:p>
          <w:p w14:paraId="5179AB18">
            <w:pPr>
              <w:autoSpaceDE w:val="0"/>
              <w:autoSpaceDN w:val="0"/>
              <w:spacing w:line="328" w:lineRule="atLeast"/>
              <w:jc w:val="left"/>
              <w:rPr>
                <w:rFonts w:hint="eastAsia" w:ascii="宋体" w:hAnsi="宋体"/>
                <w:szCs w:val="21"/>
              </w:rPr>
            </w:pPr>
          </w:p>
          <w:p w14:paraId="60E33AF6">
            <w:pPr>
              <w:autoSpaceDE w:val="0"/>
              <w:autoSpaceDN w:val="0"/>
              <w:spacing w:line="328" w:lineRule="atLeast"/>
              <w:jc w:val="left"/>
              <w:rPr>
                <w:rFonts w:hint="eastAsia" w:ascii="宋体" w:hAnsi="宋体"/>
                <w:szCs w:val="21"/>
              </w:rPr>
            </w:pPr>
          </w:p>
          <w:p w14:paraId="6B0649CA">
            <w:pPr>
              <w:autoSpaceDE w:val="0"/>
              <w:autoSpaceDN w:val="0"/>
              <w:spacing w:line="328" w:lineRule="atLeast"/>
              <w:jc w:val="left"/>
              <w:rPr>
                <w:rFonts w:hint="eastAsia" w:ascii="宋体" w:hAnsi="宋体"/>
                <w:szCs w:val="21"/>
              </w:rPr>
            </w:pPr>
          </w:p>
          <w:p w14:paraId="41663483">
            <w:pPr>
              <w:autoSpaceDE w:val="0"/>
              <w:autoSpaceDN w:val="0"/>
              <w:spacing w:line="328" w:lineRule="atLeast"/>
              <w:jc w:val="left"/>
              <w:rPr>
                <w:rFonts w:hint="eastAsia" w:ascii="宋体" w:hAnsi="宋体"/>
                <w:szCs w:val="21"/>
              </w:rPr>
            </w:pPr>
          </w:p>
          <w:p w14:paraId="78D05B59">
            <w:pPr>
              <w:autoSpaceDE w:val="0"/>
              <w:autoSpaceDN w:val="0"/>
              <w:spacing w:line="328" w:lineRule="atLeast"/>
              <w:jc w:val="left"/>
              <w:rPr>
                <w:rFonts w:hint="eastAsia" w:ascii="宋体" w:hAnsi="宋体"/>
                <w:szCs w:val="21"/>
              </w:rPr>
            </w:pPr>
          </w:p>
          <w:p w14:paraId="453F81D3">
            <w:pPr>
              <w:autoSpaceDE w:val="0"/>
              <w:autoSpaceDN w:val="0"/>
              <w:spacing w:line="328" w:lineRule="atLeast"/>
              <w:jc w:val="left"/>
              <w:rPr>
                <w:rFonts w:hint="eastAsia" w:ascii="宋体" w:hAnsi="宋体"/>
                <w:szCs w:val="21"/>
              </w:rPr>
            </w:pPr>
          </w:p>
          <w:p w14:paraId="4DFD416D">
            <w:pPr>
              <w:autoSpaceDE w:val="0"/>
              <w:autoSpaceDN w:val="0"/>
              <w:spacing w:line="328" w:lineRule="atLeast"/>
              <w:jc w:val="left"/>
              <w:rPr>
                <w:rFonts w:hint="eastAsia" w:ascii="宋体" w:hAnsi="宋体"/>
                <w:szCs w:val="21"/>
              </w:rPr>
            </w:pPr>
          </w:p>
          <w:p w14:paraId="31904D8D">
            <w:pPr>
              <w:autoSpaceDE w:val="0"/>
              <w:autoSpaceDN w:val="0"/>
              <w:spacing w:line="328" w:lineRule="atLeast"/>
              <w:jc w:val="left"/>
              <w:rPr>
                <w:rFonts w:hint="eastAsia" w:ascii="宋体" w:hAnsi="宋体"/>
                <w:szCs w:val="21"/>
              </w:rPr>
            </w:pPr>
          </w:p>
          <w:p w14:paraId="0AA8AFAC">
            <w:pPr>
              <w:autoSpaceDE w:val="0"/>
              <w:autoSpaceDN w:val="0"/>
              <w:spacing w:line="328" w:lineRule="atLeast"/>
              <w:jc w:val="left"/>
              <w:rPr>
                <w:rFonts w:hint="eastAsia" w:ascii="宋体" w:hAnsi="宋体"/>
                <w:szCs w:val="21"/>
              </w:rPr>
            </w:pPr>
          </w:p>
          <w:p w14:paraId="6111C3C0">
            <w:pPr>
              <w:autoSpaceDE w:val="0"/>
              <w:autoSpaceDN w:val="0"/>
              <w:spacing w:line="328" w:lineRule="atLeast"/>
              <w:jc w:val="left"/>
              <w:rPr>
                <w:rFonts w:hint="eastAsia" w:ascii="宋体" w:hAnsi="宋体"/>
                <w:szCs w:val="21"/>
              </w:rPr>
            </w:pPr>
          </w:p>
          <w:p w14:paraId="1D889884">
            <w:pPr>
              <w:autoSpaceDE w:val="0"/>
              <w:autoSpaceDN w:val="0"/>
              <w:spacing w:line="328" w:lineRule="atLeast"/>
              <w:jc w:val="left"/>
              <w:rPr>
                <w:rFonts w:hint="eastAsia" w:ascii="宋体" w:hAnsi="宋体"/>
                <w:szCs w:val="21"/>
              </w:rPr>
            </w:pPr>
          </w:p>
          <w:p w14:paraId="76DE88FA">
            <w:pPr>
              <w:autoSpaceDE w:val="0"/>
              <w:autoSpaceDN w:val="0"/>
              <w:spacing w:line="328" w:lineRule="atLeast"/>
              <w:jc w:val="left"/>
              <w:rPr>
                <w:rFonts w:hint="eastAsia" w:ascii="宋体" w:hAnsi="宋体"/>
                <w:szCs w:val="21"/>
              </w:rPr>
            </w:pPr>
          </w:p>
          <w:p w14:paraId="5B0996E1">
            <w:pPr>
              <w:autoSpaceDE w:val="0"/>
              <w:autoSpaceDN w:val="0"/>
              <w:spacing w:line="328" w:lineRule="atLeast"/>
              <w:jc w:val="left"/>
              <w:rPr>
                <w:rFonts w:hint="eastAsia" w:ascii="宋体" w:hAnsi="宋体"/>
                <w:szCs w:val="21"/>
              </w:rPr>
            </w:pPr>
          </w:p>
          <w:p w14:paraId="4564A720">
            <w:pPr>
              <w:autoSpaceDE w:val="0"/>
              <w:autoSpaceDN w:val="0"/>
              <w:spacing w:line="328" w:lineRule="atLeast"/>
              <w:jc w:val="left"/>
              <w:rPr>
                <w:rFonts w:hint="eastAsia" w:ascii="宋体" w:hAnsi="宋体"/>
                <w:szCs w:val="21"/>
              </w:rPr>
            </w:pPr>
          </w:p>
          <w:p w14:paraId="2BAF7DC9">
            <w:pPr>
              <w:autoSpaceDE w:val="0"/>
              <w:autoSpaceDN w:val="0"/>
              <w:spacing w:line="328" w:lineRule="atLeast"/>
              <w:jc w:val="left"/>
              <w:rPr>
                <w:rFonts w:hint="eastAsia" w:ascii="宋体" w:hAnsi="宋体"/>
                <w:szCs w:val="21"/>
              </w:rPr>
            </w:pPr>
          </w:p>
        </w:tc>
      </w:tr>
    </w:tbl>
    <w:p w14:paraId="7D9057DB">
      <w:pPr>
        <w:spacing w:line="150" w:lineRule="atLeast"/>
        <w:rPr>
          <w:rFonts w:hint="eastAsia" w:ascii="宋体" w:hAnsi="宋体"/>
          <w:b/>
          <w:sz w:val="30"/>
          <w:szCs w:val="30"/>
        </w:rPr>
      </w:pPr>
    </w:p>
    <w:tbl>
      <w:tblPr>
        <w:tblStyle w:val="4"/>
        <w:tblpPr w:leftFromText="180" w:rightFromText="180" w:vertAnchor="text" w:horzAnchor="page" w:tblpX="1638"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52C0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noWrap w:val="0"/>
            <w:vAlign w:val="top"/>
          </w:tcPr>
          <w:p w14:paraId="0ED94F86">
            <w:pPr>
              <w:autoSpaceDE w:val="0"/>
              <w:autoSpaceDN w:val="0"/>
              <w:spacing w:line="328" w:lineRule="atLeast"/>
              <w:jc w:val="left"/>
              <w:rPr>
                <w:rFonts w:hint="eastAsia" w:ascii="宋体" w:hAnsi="宋体"/>
                <w:b/>
                <w:bCs/>
                <w:szCs w:val="21"/>
              </w:rPr>
            </w:pPr>
            <w:r>
              <w:rPr>
                <w:rFonts w:hint="eastAsia" w:ascii="宋体" w:hAnsi="宋体"/>
                <w:b/>
                <w:bCs/>
                <w:szCs w:val="21"/>
              </w:rPr>
              <w:t>表2、</w:t>
            </w:r>
            <w:r>
              <w:rPr>
                <w:rFonts w:hint="eastAsia" w:ascii="宋体" w:hAnsi="宋体"/>
                <w:b/>
                <w:bCs/>
                <w:color w:val="000000"/>
                <w:szCs w:val="21"/>
              </w:rPr>
              <w:t>课题或</w:t>
            </w:r>
            <w:r>
              <w:rPr>
                <w:rFonts w:hint="eastAsia" w:ascii="宋体" w:hAnsi="宋体"/>
                <w:b/>
                <w:bCs/>
                <w:color w:val="000000"/>
                <w:szCs w:val="21"/>
                <w:lang w:val="en-US" w:eastAsia="zh-CN"/>
              </w:rPr>
              <w:t>创作计</w:t>
            </w:r>
            <w:r>
              <w:rPr>
                <w:rFonts w:hint="eastAsia" w:ascii="宋体" w:hAnsi="宋体"/>
                <w:b/>
                <w:bCs/>
                <w:color w:val="000000"/>
                <w:szCs w:val="21"/>
              </w:rPr>
              <w:t>划的</w:t>
            </w:r>
            <w:r>
              <w:rPr>
                <w:rFonts w:hint="eastAsia" w:ascii="宋体" w:hAnsi="宋体"/>
                <w:b/>
                <w:bCs/>
                <w:szCs w:val="21"/>
              </w:rPr>
              <w:t>国内外</w:t>
            </w:r>
            <w:r>
              <w:rPr>
                <w:rFonts w:hint="eastAsia" w:ascii="宋体" w:hAnsi="宋体"/>
                <w:b/>
                <w:bCs/>
                <w:color w:val="000000"/>
                <w:szCs w:val="21"/>
              </w:rPr>
              <w:t>现状（包括已有的主要</w:t>
            </w:r>
            <w:r>
              <w:rPr>
                <w:rFonts w:hint="eastAsia" w:ascii="宋体" w:hAnsi="宋体"/>
                <w:b/>
                <w:bCs/>
                <w:color w:val="000000"/>
                <w:szCs w:val="21"/>
                <w:lang w:val="en-US" w:eastAsia="zh-CN"/>
              </w:rPr>
              <w:t>作品</w:t>
            </w:r>
            <w:r>
              <w:rPr>
                <w:rFonts w:hint="eastAsia" w:ascii="宋体" w:hAnsi="宋体"/>
                <w:b/>
                <w:bCs/>
                <w:color w:val="000000"/>
                <w:szCs w:val="21"/>
              </w:rPr>
              <w:t>及对各种代表性</w:t>
            </w:r>
            <w:r>
              <w:rPr>
                <w:rFonts w:hint="eastAsia" w:ascii="宋体" w:hAnsi="宋体"/>
                <w:b/>
                <w:bCs/>
                <w:color w:val="000000"/>
                <w:szCs w:val="21"/>
                <w:lang w:val="en-US" w:eastAsia="zh-CN"/>
              </w:rPr>
              <w:t>作品</w:t>
            </w:r>
            <w:r>
              <w:rPr>
                <w:rFonts w:hint="eastAsia" w:ascii="宋体" w:hAnsi="宋体"/>
                <w:b/>
                <w:bCs/>
                <w:color w:val="000000"/>
                <w:szCs w:val="21"/>
              </w:rPr>
              <w:t>的评述）</w:t>
            </w:r>
          </w:p>
        </w:tc>
      </w:tr>
      <w:tr w14:paraId="2707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0" w:hRule="atLeast"/>
        </w:trPr>
        <w:tc>
          <w:tcPr>
            <w:tcW w:w="8748" w:type="dxa"/>
            <w:tcBorders>
              <w:bottom w:val="single" w:color="auto" w:sz="4" w:space="0"/>
            </w:tcBorders>
            <w:noWrap w:val="0"/>
            <w:vAlign w:val="top"/>
          </w:tcPr>
          <w:p w14:paraId="577E1839">
            <w:pPr>
              <w:autoSpaceDE w:val="0"/>
              <w:autoSpaceDN w:val="0"/>
              <w:spacing w:line="328" w:lineRule="atLeast"/>
              <w:jc w:val="left"/>
              <w:rPr>
                <w:rFonts w:hint="eastAsia" w:ascii="宋体" w:hAnsi="宋体"/>
                <w:szCs w:val="21"/>
              </w:rPr>
            </w:pPr>
          </w:p>
          <w:p w14:paraId="5D7C5727">
            <w:pPr>
              <w:autoSpaceDE w:val="0"/>
              <w:autoSpaceDN w:val="0"/>
              <w:spacing w:line="328" w:lineRule="atLeast"/>
              <w:jc w:val="left"/>
              <w:rPr>
                <w:rFonts w:hint="eastAsia" w:ascii="宋体" w:hAnsi="宋体"/>
                <w:szCs w:val="21"/>
              </w:rPr>
            </w:pPr>
          </w:p>
          <w:p w14:paraId="0A035052">
            <w:pPr>
              <w:autoSpaceDE w:val="0"/>
              <w:autoSpaceDN w:val="0"/>
              <w:spacing w:line="328" w:lineRule="atLeast"/>
              <w:jc w:val="left"/>
              <w:rPr>
                <w:rFonts w:hint="eastAsia" w:ascii="宋体" w:hAnsi="宋体"/>
                <w:szCs w:val="21"/>
              </w:rPr>
            </w:pPr>
          </w:p>
          <w:p w14:paraId="3E5E4814">
            <w:pPr>
              <w:autoSpaceDE w:val="0"/>
              <w:autoSpaceDN w:val="0"/>
              <w:spacing w:line="328" w:lineRule="atLeast"/>
              <w:jc w:val="left"/>
              <w:rPr>
                <w:rFonts w:hint="eastAsia" w:ascii="宋体" w:hAnsi="宋体"/>
                <w:szCs w:val="21"/>
              </w:rPr>
            </w:pPr>
          </w:p>
          <w:p w14:paraId="049B92A7">
            <w:pPr>
              <w:autoSpaceDE w:val="0"/>
              <w:autoSpaceDN w:val="0"/>
              <w:spacing w:line="328" w:lineRule="atLeast"/>
              <w:jc w:val="left"/>
              <w:rPr>
                <w:rFonts w:hint="eastAsia" w:ascii="宋体" w:hAnsi="宋体"/>
                <w:szCs w:val="21"/>
              </w:rPr>
            </w:pPr>
          </w:p>
          <w:p w14:paraId="32C4E8A2">
            <w:pPr>
              <w:autoSpaceDE w:val="0"/>
              <w:autoSpaceDN w:val="0"/>
              <w:spacing w:line="328" w:lineRule="atLeast"/>
              <w:jc w:val="left"/>
              <w:rPr>
                <w:rFonts w:hint="eastAsia" w:ascii="宋体" w:hAnsi="宋体"/>
                <w:szCs w:val="21"/>
              </w:rPr>
            </w:pPr>
          </w:p>
          <w:p w14:paraId="3FA1ACF2">
            <w:pPr>
              <w:autoSpaceDE w:val="0"/>
              <w:autoSpaceDN w:val="0"/>
              <w:spacing w:line="328" w:lineRule="atLeast"/>
              <w:jc w:val="left"/>
              <w:rPr>
                <w:rFonts w:hint="eastAsia" w:ascii="宋体" w:hAnsi="宋体"/>
                <w:szCs w:val="21"/>
              </w:rPr>
            </w:pPr>
          </w:p>
          <w:p w14:paraId="38734ACB">
            <w:pPr>
              <w:autoSpaceDE w:val="0"/>
              <w:autoSpaceDN w:val="0"/>
              <w:spacing w:line="328" w:lineRule="atLeast"/>
              <w:jc w:val="left"/>
              <w:rPr>
                <w:rFonts w:hint="eastAsia" w:ascii="宋体" w:hAnsi="宋体"/>
                <w:szCs w:val="21"/>
              </w:rPr>
            </w:pPr>
          </w:p>
          <w:p w14:paraId="00534E16">
            <w:pPr>
              <w:autoSpaceDE w:val="0"/>
              <w:autoSpaceDN w:val="0"/>
              <w:spacing w:line="328" w:lineRule="atLeast"/>
              <w:jc w:val="left"/>
              <w:rPr>
                <w:rFonts w:hint="eastAsia" w:ascii="宋体" w:hAnsi="宋体"/>
                <w:szCs w:val="21"/>
              </w:rPr>
            </w:pPr>
          </w:p>
          <w:p w14:paraId="175E9761">
            <w:pPr>
              <w:autoSpaceDE w:val="0"/>
              <w:autoSpaceDN w:val="0"/>
              <w:spacing w:line="328" w:lineRule="atLeast"/>
              <w:jc w:val="left"/>
              <w:rPr>
                <w:rFonts w:hint="eastAsia" w:ascii="宋体" w:hAnsi="宋体"/>
                <w:szCs w:val="21"/>
              </w:rPr>
            </w:pPr>
          </w:p>
          <w:p w14:paraId="7E165C76">
            <w:pPr>
              <w:autoSpaceDE w:val="0"/>
              <w:autoSpaceDN w:val="0"/>
              <w:spacing w:line="328" w:lineRule="atLeast"/>
              <w:jc w:val="left"/>
              <w:rPr>
                <w:rFonts w:hint="eastAsia" w:ascii="宋体" w:hAnsi="宋体"/>
                <w:szCs w:val="21"/>
              </w:rPr>
            </w:pPr>
          </w:p>
          <w:p w14:paraId="1944998E">
            <w:pPr>
              <w:autoSpaceDE w:val="0"/>
              <w:autoSpaceDN w:val="0"/>
              <w:spacing w:line="328" w:lineRule="atLeast"/>
              <w:jc w:val="left"/>
              <w:rPr>
                <w:rFonts w:hint="eastAsia" w:ascii="宋体" w:hAnsi="宋体"/>
                <w:szCs w:val="21"/>
              </w:rPr>
            </w:pPr>
          </w:p>
          <w:p w14:paraId="4040757B">
            <w:pPr>
              <w:autoSpaceDE w:val="0"/>
              <w:autoSpaceDN w:val="0"/>
              <w:spacing w:line="328" w:lineRule="atLeast"/>
              <w:jc w:val="left"/>
              <w:rPr>
                <w:rFonts w:hint="eastAsia" w:ascii="宋体" w:hAnsi="宋体"/>
                <w:szCs w:val="21"/>
              </w:rPr>
            </w:pPr>
          </w:p>
          <w:p w14:paraId="474FBBC8">
            <w:pPr>
              <w:autoSpaceDE w:val="0"/>
              <w:autoSpaceDN w:val="0"/>
              <w:spacing w:line="328" w:lineRule="atLeast"/>
              <w:jc w:val="left"/>
              <w:rPr>
                <w:rFonts w:hint="eastAsia" w:ascii="宋体" w:hAnsi="宋体"/>
                <w:szCs w:val="21"/>
              </w:rPr>
            </w:pPr>
          </w:p>
          <w:p w14:paraId="38F54899">
            <w:pPr>
              <w:autoSpaceDE w:val="0"/>
              <w:autoSpaceDN w:val="0"/>
              <w:spacing w:line="328" w:lineRule="atLeast"/>
              <w:jc w:val="left"/>
              <w:rPr>
                <w:rFonts w:hint="eastAsia" w:ascii="宋体" w:hAnsi="宋体"/>
                <w:szCs w:val="21"/>
              </w:rPr>
            </w:pPr>
          </w:p>
          <w:p w14:paraId="559F5114">
            <w:pPr>
              <w:autoSpaceDE w:val="0"/>
              <w:autoSpaceDN w:val="0"/>
              <w:spacing w:line="328" w:lineRule="atLeast"/>
              <w:jc w:val="left"/>
              <w:rPr>
                <w:rFonts w:hint="eastAsia" w:ascii="宋体" w:hAnsi="宋体"/>
                <w:szCs w:val="21"/>
              </w:rPr>
            </w:pPr>
          </w:p>
          <w:p w14:paraId="51D102E9">
            <w:pPr>
              <w:autoSpaceDE w:val="0"/>
              <w:autoSpaceDN w:val="0"/>
              <w:spacing w:line="328" w:lineRule="atLeast"/>
              <w:jc w:val="left"/>
              <w:rPr>
                <w:rFonts w:hint="eastAsia" w:ascii="宋体" w:hAnsi="宋体"/>
                <w:szCs w:val="21"/>
              </w:rPr>
            </w:pPr>
          </w:p>
          <w:p w14:paraId="77E2D4C6">
            <w:pPr>
              <w:autoSpaceDE w:val="0"/>
              <w:autoSpaceDN w:val="0"/>
              <w:spacing w:line="328" w:lineRule="atLeast"/>
              <w:jc w:val="left"/>
              <w:rPr>
                <w:rFonts w:hint="eastAsia" w:ascii="宋体" w:hAnsi="宋体"/>
                <w:szCs w:val="21"/>
              </w:rPr>
            </w:pPr>
          </w:p>
          <w:p w14:paraId="47E07F5F">
            <w:pPr>
              <w:autoSpaceDE w:val="0"/>
              <w:autoSpaceDN w:val="0"/>
              <w:spacing w:line="328" w:lineRule="atLeast"/>
              <w:jc w:val="left"/>
              <w:rPr>
                <w:rFonts w:hint="eastAsia" w:ascii="宋体" w:hAnsi="宋体"/>
                <w:szCs w:val="21"/>
              </w:rPr>
            </w:pPr>
          </w:p>
          <w:p w14:paraId="6A745AE9">
            <w:pPr>
              <w:autoSpaceDE w:val="0"/>
              <w:autoSpaceDN w:val="0"/>
              <w:spacing w:line="328" w:lineRule="atLeast"/>
              <w:jc w:val="left"/>
              <w:rPr>
                <w:rFonts w:hint="eastAsia" w:ascii="宋体" w:hAnsi="宋体"/>
                <w:szCs w:val="21"/>
              </w:rPr>
            </w:pPr>
          </w:p>
          <w:p w14:paraId="04D6F35E">
            <w:pPr>
              <w:autoSpaceDE w:val="0"/>
              <w:autoSpaceDN w:val="0"/>
              <w:spacing w:line="328" w:lineRule="atLeast"/>
              <w:jc w:val="left"/>
              <w:rPr>
                <w:rFonts w:hint="eastAsia" w:ascii="宋体" w:hAnsi="宋体"/>
                <w:szCs w:val="21"/>
              </w:rPr>
            </w:pPr>
          </w:p>
          <w:p w14:paraId="2FFD7261">
            <w:pPr>
              <w:autoSpaceDE w:val="0"/>
              <w:autoSpaceDN w:val="0"/>
              <w:spacing w:line="328" w:lineRule="atLeast"/>
              <w:jc w:val="left"/>
              <w:rPr>
                <w:rFonts w:hint="eastAsia" w:ascii="宋体" w:hAnsi="宋体"/>
                <w:szCs w:val="21"/>
              </w:rPr>
            </w:pPr>
          </w:p>
          <w:p w14:paraId="7C1C3711">
            <w:pPr>
              <w:autoSpaceDE w:val="0"/>
              <w:autoSpaceDN w:val="0"/>
              <w:spacing w:line="328" w:lineRule="atLeast"/>
              <w:jc w:val="left"/>
              <w:rPr>
                <w:rFonts w:hint="eastAsia" w:ascii="宋体" w:hAnsi="宋体"/>
                <w:szCs w:val="21"/>
              </w:rPr>
            </w:pPr>
          </w:p>
          <w:p w14:paraId="747B68FA">
            <w:pPr>
              <w:autoSpaceDE w:val="0"/>
              <w:autoSpaceDN w:val="0"/>
              <w:spacing w:line="328" w:lineRule="atLeast"/>
              <w:jc w:val="left"/>
              <w:rPr>
                <w:rFonts w:hint="eastAsia" w:ascii="宋体" w:hAnsi="宋体"/>
                <w:szCs w:val="21"/>
              </w:rPr>
            </w:pPr>
          </w:p>
          <w:p w14:paraId="4CF20A18">
            <w:pPr>
              <w:autoSpaceDE w:val="0"/>
              <w:autoSpaceDN w:val="0"/>
              <w:spacing w:line="328" w:lineRule="atLeast"/>
              <w:jc w:val="left"/>
              <w:rPr>
                <w:rFonts w:hint="eastAsia" w:ascii="宋体" w:hAnsi="宋体"/>
                <w:szCs w:val="21"/>
              </w:rPr>
            </w:pPr>
          </w:p>
          <w:p w14:paraId="170F10C9">
            <w:pPr>
              <w:autoSpaceDE w:val="0"/>
              <w:autoSpaceDN w:val="0"/>
              <w:spacing w:line="328" w:lineRule="atLeast"/>
              <w:jc w:val="left"/>
              <w:rPr>
                <w:rFonts w:hint="eastAsia" w:ascii="宋体" w:hAnsi="宋体"/>
                <w:szCs w:val="21"/>
              </w:rPr>
            </w:pPr>
          </w:p>
          <w:p w14:paraId="46D594C7">
            <w:pPr>
              <w:autoSpaceDE w:val="0"/>
              <w:autoSpaceDN w:val="0"/>
              <w:spacing w:line="328" w:lineRule="atLeast"/>
              <w:jc w:val="left"/>
              <w:rPr>
                <w:rFonts w:hint="eastAsia" w:ascii="宋体" w:hAnsi="宋体"/>
                <w:szCs w:val="21"/>
              </w:rPr>
            </w:pPr>
          </w:p>
          <w:p w14:paraId="27548E6C">
            <w:pPr>
              <w:autoSpaceDE w:val="0"/>
              <w:autoSpaceDN w:val="0"/>
              <w:spacing w:line="328" w:lineRule="atLeast"/>
              <w:jc w:val="left"/>
              <w:rPr>
                <w:rFonts w:hint="eastAsia" w:ascii="宋体" w:hAnsi="宋体"/>
                <w:szCs w:val="21"/>
              </w:rPr>
            </w:pPr>
          </w:p>
          <w:p w14:paraId="513D4586">
            <w:pPr>
              <w:autoSpaceDE w:val="0"/>
              <w:autoSpaceDN w:val="0"/>
              <w:spacing w:line="328" w:lineRule="atLeast"/>
              <w:jc w:val="left"/>
              <w:rPr>
                <w:rFonts w:hint="eastAsia" w:ascii="宋体" w:hAnsi="宋体"/>
                <w:szCs w:val="21"/>
              </w:rPr>
            </w:pPr>
          </w:p>
          <w:p w14:paraId="4156E182">
            <w:pPr>
              <w:autoSpaceDE w:val="0"/>
              <w:autoSpaceDN w:val="0"/>
              <w:spacing w:line="328" w:lineRule="atLeast"/>
              <w:jc w:val="left"/>
              <w:rPr>
                <w:rFonts w:hint="eastAsia" w:ascii="宋体" w:hAnsi="宋体"/>
                <w:szCs w:val="21"/>
              </w:rPr>
            </w:pPr>
          </w:p>
          <w:p w14:paraId="1C8AD282">
            <w:pPr>
              <w:autoSpaceDE w:val="0"/>
              <w:autoSpaceDN w:val="0"/>
              <w:spacing w:line="328" w:lineRule="atLeast"/>
              <w:jc w:val="left"/>
              <w:rPr>
                <w:rFonts w:hint="eastAsia" w:ascii="宋体" w:hAnsi="宋体"/>
                <w:szCs w:val="21"/>
              </w:rPr>
            </w:pPr>
          </w:p>
          <w:p w14:paraId="6726D150">
            <w:pPr>
              <w:autoSpaceDE w:val="0"/>
              <w:autoSpaceDN w:val="0"/>
              <w:spacing w:line="328" w:lineRule="atLeast"/>
              <w:jc w:val="left"/>
              <w:rPr>
                <w:rFonts w:hint="eastAsia" w:ascii="宋体" w:hAnsi="宋体"/>
                <w:szCs w:val="21"/>
              </w:rPr>
            </w:pPr>
          </w:p>
          <w:p w14:paraId="146CFF70">
            <w:pPr>
              <w:autoSpaceDE w:val="0"/>
              <w:autoSpaceDN w:val="0"/>
              <w:spacing w:line="328" w:lineRule="atLeast"/>
              <w:jc w:val="left"/>
              <w:rPr>
                <w:rFonts w:hint="eastAsia" w:ascii="宋体" w:hAnsi="宋体"/>
                <w:szCs w:val="21"/>
              </w:rPr>
            </w:pPr>
          </w:p>
          <w:p w14:paraId="29EEFD4B">
            <w:pPr>
              <w:autoSpaceDE w:val="0"/>
              <w:autoSpaceDN w:val="0"/>
              <w:spacing w:line="328" w:lineRule="atLeast"/>
              <w:jc w:val="left"/>
              <w:rPr>
                <w:rFonts w:hint="eastAsia" w:ascii="宋体" w:hAnsi="宋体"/>
                <w:szCs w:val="21"/>
              </w:rPr>
            </w:pPr>
          </w:p>
          <w:p w14:paraId="5B2F7B9D">
            <w:pPr>
              <w:autoSpaceDE w:val="0"/>
              <w:autoSpaceDN w:val="0"/>
              <w:spacing w:line="328" w:lineRule="atLeast"/>
              <w:jc w:val="left"/>
              <w:rPr>
                <w:rFonts w:hint="eastAsia" w:ascii="宋体" w:hAnsi="宋体"/>
                <w:szCs w:val="21"/>
              </w:rPr>
            </w:pPr>
          </w:p>
          <w:p w14:paraId="7003071B">
            <w:pPr>
              <w:autoSpaceDE w:val="0"/>
              <w:autoSpaceDN w:val="0"/>
              <w:spacing w:line="328" w:lineRule="atLeast"/>
              <w:jc w:val="left"/>
              <w:rPr>
                <w:rFonts w:hint="eastAsia" w:ascii="宋体" w:hAnsi="宋体"/>
                <w:szCs w:val="21"/>
              </w:rPr>
            </w:pPr>
          </w:p>
          <w:p w14:paraId="513DB704">
            <w:pPr>
              <w:autoSpaceDE w:val="0"/>
              <w:autoSpaceDN w:val="0"/>
              <w:spacing w:line="328" w:lineRule="atLeast"/>
              <w:jc w:val="left"/>
              <w:rPr>
                <w:rFonts w:hint="eastAsia" w:ascii="宋体" w:hAnsi="宋体"/>
                <w:szCs w:val="21"/>
              </w:rPr>
            </w:pPr>
          </w:p>
          <w:p w14:paraId="6208C520">
            <w:pPr>
              <w:autoSpaceDE w:val="0"/>
              <w:autoSpaceDN w:val="0"/>
              <w:spacing w:line="328" w:lineRule="atLeast"/>
              <w:jc w:val="left"/>
              <w:rPr>
                <w:rFonts w:hint="eastAsia" w:ascii="宋体" w:hAnsi="宋体"/>
                <w:szCs w:val="21"/>
              </w:rPr>
            </w:pPr>
          </w:p>
        </w:tc>
      </w:tr>
    </w:tbl>
    <w:p w14:paraId="795EE2B2">
      <w:pPr>
        <w:autoSpaceDE w:val="0"/>
        <w:autoSpaceDN w:val="0"/>
        <w:spacing w:line="328" w:lineRule="atLeast"/>
        <w:jc w:val="left"/>
        <w:rPr>
          <w:rFonts w:hint="eastAsia" w:ascii="宋体" w:hAnsi="宋体"/>
          <w:b/>
          <w:bCs/>
          <w:szCs w:val="21"/>
        </w:rPr>
      </w:pPr>
    </w:p>
    <w:tbl>
      <w:tblPr>
        <w:tblStyle w:val="4"/>
        <w:tblpPr w:leftFromText="180" w:rightFromText="180" w:vertAnchor="text" w:horzAnchor="page" w:tblpX="1632" w:tblpY="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7FC8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48" w:type="dxa"/>
            <w:noWrap w:val="0"/>
            <w:vAlign w:val="center"/>
          </w:tcPr>
          <w:p w14:paraId="0C7E0C2A">
            <w:pPr>
              <w:autoSpaceDE w:val="0"/>
              <w:autoSpaceDN w:val="0"/>
              <w:spacing w:line="328" w:lineRule="atLeast"/>
              <w:rPr>
                <w:rFonts w:hint="eastAsia" w:ascii="宋体" w:hAnsi="宋体"/>
                <w:b/>
                <w:bCs/>
                <w:szCs w:val="21"/>
              </w:rPr>
            </w:pPr>
            <w:r>
              <w:rPr>
                <w:rFonts w:hint="eastAsia" w:ascii="宋体" w:hAnsi="宋体"/>
                <w:b/>
                <w:bCs/>
                <w:szCs w:val="21"/>
              </w:rPr>
              <w:t>表3、</w:t>
            </w:r>
            <w:r>
              <w:rPr>
                <w:rFonts w:hint="eastAsia" w:ascii="宋体" w:hAnsi="宋体"/>
                <w:b/>
                <w:bCs/>
                <w:szCs w:val="21"/>
                <w:lang w:val="en-US" w:eastAsia="zh-CN"/>
              </w:rPr>
              <w:t>创作</w:t>
            </w:r>
            <w:r>
              <w:rPr>
                <w:rFonts w:hint="eastAsia" w:ascii="宋体" w:hAnsi="宋体"/>
                <w:b/>
                <w:bCs/>
                <w:szCs w:val="21"/>
              </w:rPr>
              <w:t>方法、总体结构、</w:t>
            </w:r>
            <w:r>
              <w:rPr>
                <w:rFonts w:hint="eastAsia" w:ascii="宋体" w:hAnsi="宋体"/>
                <w:b/>
                <w:bCs/>
                <w:color w:val="000000"/>
                <w:szCs w:val="21"/>
              </w:rPr>
              <w:t>目标</w:t>
            </w:r>
            <w:r>
              <w:rPr>
                <w:rFonts w:hint="eastAsia" w:ascii="宋体" w:hAnsi="宋体"/>
                <w:b/>
                <w:bCs/>
                <w:szCs w:val="21"/>
              </w:rPr>
              <w:t>和基本内容</w:t>
            </w:r>
          </w:p>
        </w:tc>
      </w:tr>
      <w:tr w14:paraId="76DA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4" w:hRule="atLeast"/>
        </w:trPr>
        <w:tc>
          <w:tcPr>
            <w:tcW w:w="8748" w:type="dxa"/>
            <w:tcBorders>
              <w:bottom w:val="single" w:color="auto" w:sz="4" w:space="0"/>
            </w:tcBorders>
            <w:noWrap w:val="0"/>
            <w:vAlign w:val="top"/>
          </w:tcPr>
          <w:p w14:paraId="4DE9369B">
            <w:pPr>
              <w:autoSpaceDE w:val="0"/>
              <w:autoSpaceDN w:val="0"/>
              <w:spacing w:line="328" w:lineRule="atLeast"/>
              <w:jc w:val="left"/>
              <w:rPr>
                <w:rFonts w:hint="eastAsia" w:ascii="宋体" w:hAnsi="宋体"/>
                <w:szCs w:val="21"/>
              </w:rPr>
            </w:pPr>
          </w:p>
          <w:p w14:paraId="46C9EA91">
            <w:pPr>
              <w:autoSpaceDE w:val="0"/>
              <w:autoSpaceDN w:val="0"/>
              <w:spacing w:line="328" w:lineRule="atLeast"/>
              <w:jc w:val="left"/>
              <w:rPr>
                <w:rFonts w:hint="eastAsia" w:ascii="宋体" w:hAnsi="宋体"/>
                <w:szCs w:val="21"/>
              </w:rPr>
            </w:pPr>
          </w:p>
          <w:p w14:paraId="08B38B68">
            <w:pPr>
              <w:autoSpaceDE w:val="0"/>
              <w:autoSpaceDN w:val="0"/>
              <w:spacing w:line="328" w:lineRule="atLeast"/>
              <w:jc w:val="left"/>
              <w:rPr>
                <w:rFonts w:hint="eastAsia" w:ascii="宋体" w:hAnsi="宋体"/>
                <w:szCs w:val="21"/>
              </w:rPr>
            </w:pPr>
          </w:p>
          <w:p w14:paraId="66D312D5">
            <w:pPr>
              <w:autoSpaceDE w:val="0"/>
              <w:autoSpaceDN w:val="0"/>
              <w:spacing w:line="328" w:lineRule="atLeast"/>
              <w:jc w:val="left"/>
              <w:rPr>
                <w:rFonts w:hint="eastAsia" w:ascii="宋体" w:hAnsi="宋体"/>
                <w:szCs w:val="21"/>
              </w:rPr>
            </w:pPr>
          </w:p>
          <w:p w14:paraId="1036BE2D">
            <w:pPr>
              <w:autoSpaceDE w:val="0"/>
              <w:autoSpaceDN w:val="0"/>
              <w:spacing w:line="328" w:lineRule="atLeast"/>
              <w:jc w:val="left"/>
              <w:rPr>
                <w:rFonts w:hint="eastAsia" w:ascii="宋体" w:hAnsi="宋体"/>
                <w:szCs w:val="21"/>
              </w:rPr>
            </w:pPr>
          </w:p>
          <w:p w14:paraId="31FA667D">
            <w:pPr>
              <w:autoSpaceDE w:val="0"/>
              <w:autoSpaceDN w:val="0"/>
              <w:spacing w:line="328" w:lineRule="atLeast"/>
              <w:jc w:val="left"/>
              <w:rPr>
                <w:rFonts w:hint="eastAsia" w:ascii="宋体" w:hAnsi="宋体"/>
                <w:szCs w:val="21"/>
              </w:rPr>
            </w:pPr>
          </w:p>
          <w:p w14:paraId="1DCF1343">
            <w:pPr>
              <w:autoSpaceDE w:val="0"/>
              <w:autoSpaceDN w:val="0"/>
              <w:spacing w:line="328" w:lineRule="atLeast"/>
              <w:jc w:val="left"/>
              <w:rPr>
                <w:rFonts w:hint="eastAsia" w:ascii="宋体" w:hAnsi="宋体"/>
                <w:szCs w:val="21"/>
              </w:rPr>
            </w:pPr>
          </w:p>
          <w:p w14:paraId="3DC9ED79">
            <w:pPr>
              <w:autoSpaceDE w:val="0"/>
              <w:autoSpaceDN w:val="0"/>
              <w:spacing w:line="328" w:lineRule="atLeast"/>
              <w:jc w:val="left"/>
              <w:rPr>
                <w:rFonts w:hint="eastAsia" w:ascii="宋体" w:hAnsi="宋体"/>
                <w:szCs w:val="21"/>
              </w:rPr>
            </w:pPr>
          </w:p>
          <w:p w14:paraId="1355AA0C">
            <w:pPr>
              <w:autoSpaceDE w:val="0"/>
              <w:autoSpaceDN w:val="0"/>
              <w:spacing w:line="328" w:lineRule="atLeast"/>
              <w:jc w:val="left"/>
              <w:rPr>
                <w:rFonts w:hint="eastAsia" w:ascii="宋体" w:hAnsi="宋体"/>
                <w:szCs w:val="21"/>
              </w:rPr>
            </w:pPr>
          </w:p>
          <w:p w14:paraId="5EA9C094">
            <w:pPr>
              <w:autoSpaceDE w:val="0"/>
              <w:autoSpaceDN w:val="0"/>
              <w:spacing w:line="328" w:lineRule="atLeast"/>
              <w:jc w:val="left"/>
              <w:rPr>
                <w:rFonts w:hint="eastAsia" w:ascii="宋体" w:hAnsi="宋体"/>
                <w:szCs w:val="21"/>
              </w:rPr>
            </w:pPr>
          </w:p>
          <w:p w14:paraId="6DDB904A">
            <w:pPr>
              <w:autoSpaceDE w:val="0"/>
              <w:autoSpaceDN w:val="0"/>
              <w:spacing w:line="328" w:lineRule="atLeast"/>
              <w:jc w:val="left"/>
              <w:rPr>
                <w:rFonts w:hint="eastAsia" w:ascii="宋体" w:hAnsi="宋体"/>
                <w:szCs w:val="21"/>
              </w:rPr>
            </w:pPr>
          </w:p>
          <w:p w14:paraId="2484FB98">
            <w:pPr>
              <w:autoSpaceDE w:val="0"/>
              <w:autoSpaceDN w:val="0"/>
              <w:spacing w:line="328" w:lineRule="atLeast"/>
              <w:jc w:val="left"/>
              <w:rPr>
                <w:rFonts w:hint="eastAsia" w:ascii="宋体" w:hAnsi="宋体"/>
                <w:szCs w:val="21"/>
              </w:rPr>
            </w:pPr>
          </w:p>
          <w:p w14:paraId="5B774C84">
            <w:pPr>
              <w:autoSpaceDE w:val="0"/>
              <w:autoSpaceDN w:val="0"/>
              <w:spacing w:line="328" w:lineRule="atLeast"/>
              <w:jc w:val="left"/>
              <w:rPr>
                <w:rFonts w:hint="eastAsia" w:ascii="宋体" w:hAnsi="宋体"/>
                <w:szCs w:val="21"/>
              </w:rPr>
            </w:pPr>
          </w:p>
          <w:p w14:paraId="3F67DDF8">
            <w:pPr>
              <w:autoSpaceDE w:val="0"/>
              <w:autoSpaceDN w:val="0"/>
              <w:spacing w:line="328" w:lineRule="atLeast"/>
              <w:jc w:val="left"/>
              <w:rPr>
                <w:rFonts w:hint="eastAsia" w:ascii="宋体" w:hAnsi="宋体"/>
                <w:szCs w:val="21"/>
              </w:rPr>
            </w:pPr>
          </w:p>
          <w:p w14:paraId="447A705D">
            <w:pPr>
              <w:autoSpaceDE w:val="0"/>
              <w:autoSpaceDN w:val="0"/>
              <w:spacing w:line="328" w:lineRule="atLeast"/>
              <w:jc w:val="left"/>
              <w:rPr>
                <w:rFonts w:hint="eastAsia" w:ascii="宋体" w:hAnsi="宋体"/>
                <w:szCs w:val="21"/>
              </w:rPr>
            </w:pPr>
          </w:p>
          <w:p w14:paraId="3ACDFEF1">
            <w:pPr>
              <w:autoSpaceDE w:val="0"/>
              <w:autoSpaceDN w:val="0"/>
              <w:spacing w:line="328" w:lineRule="atLeast"/>
              <w:jc w:val="left"/>
              <w:rPr>
                <w:rFonts w:hint="eastAsia" w:ascii="宋体" w:hAnsi="宋体"/>
                <w:szCs w:val="21"/>
              </w:rPr>
            </w:pPr>
          </w:p>
          <w:p w14:paraId="5DFB35E6">
            <w:pPr>
              <w:autoSpaceDE w:val="0"/>
              <w:autoSpaceDN w:val="0"/>
              <w:spacing w:line="328" w:lineRule="atLeast"/>
              <w:jc w:val="left"/>
              <w:rPr>
                <w:rFonts w:hint="eastAsia" w:ascii="宋体" w:hAnsi="宋体"/>
                <w:szCs w:val="21"/>
              </w:rPr>
            </w:pPr>
          </w:p>
          <w:p w14:paraId="2452294C">
            <w:pPr>
              <w:autoSpaceDE w:val="0"/>
              <w:autoSpaceDN w:val="0"/>
              <w:spacing w:line="328" w:lineRule="atLeast"/>
              <w:jc w:val="left"/>
              <w:rPr>
                <w:rFonts w:hint="eastAsia" w:ascii="宋体" w:hAnsi="宋体"/>
                <w:szCs w:val="21"/>
              </w:rPr>
            </w:pPr>
          </w:p>
          <w:p w14:paraId="1B2FF760">
            <w:pPr>
              <w:autoSpaceDE w:val="0"/>
              <w:autoSpaceDN w:val="0"/>
              <w:spacing w:line="328" w:lineRule="atLeast"/>
              <w:jc w:val="left"/>
              <w:rPr>
                <w:rFonts w:hint="eastAsia" w:ascii="宋体" w:hAnsi="宋体"/>
                <w:szCs w:val="21"/>
              </w:rPr>
            </w:pPr>
          </w:p>
          <w:p w14:paraId="17C9205F">
            <w:pPr>
              <w:autoSpaceDE w:val="0"/>
              <w:autoSpaceDN w:val="0"/>
              <w:spacing w:line="328" w:lineRule="atLeast"/>
              <w:jc w:val="left"/>
              <w:rPr>
                <w:rFonts w:hint="eastAsia" w:ascii="宋体" w:hAnsi="宋体"/>
                <w:szCs w:val="21"/>
              </w:rPr>
            </w:pPr>
          </w:p>
          <w:p w14:paraId="28534A7D">
            <w:pPr>
              <w:autoSpaceDE w:val="0"/>
              <w:autoSpaceDN w:val="0"/>
              <w:spacing w:line="328" w:lineRule="atLeast"/>
              <w:jc w:val="left"/>
              <w:rPr>
                <w:rFonts w:hint="eastAsia" w:ascii="宋体" w:hAnsi="宋体"/>
                <w:szCs w:val="21"/>
              </w:rPr>
            </w:pPr>
          </w:p>
          <w:p w14:paraId="0285BBC0">
            <w:pPr>
              <w:autoSpaceDE w:val="0"/>
              <w:autoSpaceDN w:val="0"/>
              <w:spacing w:line="328" w:lineRule="atLeast"/>
              <w:jc w:val="left"/>
              <w:rPr>
                <w:rFonts w:hint="eastAsia" w:ascii="宋体" w:hAnsi="宋体"/>
                <w:szCs w:val="21"/>
              </w:rPr>
            </w:pPr>
          </w:p>
          <w:p w14:paraId="22F8CA54">
            <w:pPr>
              <w:autoSpaceDE w:val="0"/>
              <w:autoSpaceDN w:val="0"/>
              <w:spacing w:line="328" w:lineRule="atLeast"/>
              <w:jc w:val="left"/>
              <w:rPr>
                <w:rFonts w:hint="eastAsia" w:ascii="宋体" w:hAnsi="宋体"/>
                <w:szCs w:val="21"/>
              </w:rPr>
            </w:pPr>
          </w:p>
          <w:p w14:paraId="2A83850C">
            <w:pPr>
              <w:autoSpaceDE w:val="0"/>
              <w:autoSpaceDN w:val="0"/>
              <w:spacing w:line="328" w:lineRule="atLeast"/>
              <w:jc w:val="left"/>
              <w:rPr>
                <w:rFonts w:hint="eastAsia" w:ascii="宋体" w:hAnsi="宋体"/>
                <w:szCs w:val="21"/>
              </w:rPr>
            </w:pPr>
          </w:p>
          <w:p w14:paraId="7DAC3C9A">
            <w:pPr>
              <w:autoSpaceDE w:val="0"/>
              <w:autoSpaceDN w:val="0"/>
              <w:spacing w:line="328" w:lineRule="atLeast"/>
              <w:jc w:val="left"/>
              <w:rPr>
                <w:rFonts w:hint="eastAsia" w:ascii="宋体" w:hAnsi="宋体"/>
                <w:szCs w:val="21"/>
              </w:rPr>
            </w:pPr>
          </w:p>
          <w:p w14:paraId="2589A3B0">
            <w:pPr>
              <w:autoSpaceDE w:val="0"/>
              <w:autoSpaceDN w:val="0"/>
              <w:spacing w:line="328" w:lineRule="atLeast"/>
              <w:jc w:val="left"/>
              <w:rPr>
                <w:rFonts w:hint="eastAsia" w:ascii="宋体" w:hAnsi="宋体"/>
                <w:szCs w:val="21"/>
              </w:rPr>
            </w:pPr>
          </w:p>
          <w:p w14:paraId="41C4ABC1">
            <w:pPr>
              <w:autoSpaceDE w:val="0"/>
              <w:autoSpaceDN w:val="0"/>
              <w:spacing w:line="328" w:lineRule="atLeast"/>
              <w:jc w:val="left"/>
              <w:rPr>
                <w:rFonts w:hint="eastAsia" w:ascii="宋体" w:hAnsi="宋体"/>
                <w:szCs w:val="21"/>
              </w:rPr>
            </w:pPr>
          </w:p>
          <w:p w14:paraId="50E3D309">
            <w:pPr>
              <w:autoSpaceDE w:val="0"/>
              <w:autoSpaceDN w:val="0"/>
              <w:spacing w:line="328" w:lineRule="atLeast"/>
              <w:jc w:val="left"/>
              <w:rPr>
                <w:rFonts w:hint="eastAsia" w:ascii="宋体" w:hAnsi="宋体"/>
                <w:szCs w:val="21"/>
              </w:rPr>
            </w:pPr>
          </w:p>
          <w:p w14:paraId="6D4DD22F">
            <w:pPr>
              <w:autoSpaceDE w:val="0"/>
              <w:autoSpaceDN w:val="0"/>
              <w:spacing w:line="328" w:lineRule="atLeast"/>
              <w:jc w:val="left"/>
              <w:rPr>
                <w:rFonts w:hint="eastAsia" w:ascii="宋体" w:hAnsi="宋体"/>
                <w:szCs w:val="21"/>
              </w:rPr>
            </w:pPr>
          </w:p>
          <w:p w14:paraId="206F39AF">
            <w:pPr>
              <w:autoSpaceDE w:val="0"/>
              <w:autoSpaceDN w:val="0"/>
              <w:spacing w:line="328" w:lineRule="atLeast"/>
              <w:jc w:val="left"/>
              <w:rPr>
                <w:rFonts w:hint="eastAsia" w:ascii="宋体" w:hAnsi="宋体"/>
                <w:szCs w:val="21"/>
              </w:rPr>
            </w:pPr>
          </w:p>
          <w:p w14:paraId="5566DEB2">
            <w:pPr>
              <w:autoSpaceDE w:val="0"/>
              <w:autoSpaceDN w:val="0"/>
              <w:spacing w:line="328" w:lineRule="atLeast"/>
              <w:jc w:val="left"/>
              <w:rPr>
                <w:rFonts w:hint="eastAsia" w:ascii="宋体" w:hAnsi="宋体"/>
                <w:szCs w:val="21"/>
              </w:rPr>
            </w:pPr>
          </w:p>
          <w:p w14:paraId="619F6A49">
            <w:pPr>
              <w:autoSpaceDE w:val="0"/>
              <w:autoSpaceDN w:val="0"/>
              <w:spacing w:line="328" w:lineRule="atLeast"/>
              <w:jc w:val="left"/>
              <w:rPr>
                <w:rFonts w:hint="eastAsia" w:ascii="宋体" w:hAnsi="宋体"/>
                <w:szCs w:val="21"/>
              </w:rPr>
            </w:pPr>
          </w:p>
          <w:p w14:paraId="37B44771">
            <w:pPr>
              <w:autoSpaceDE w:val="0"/>
              <w:autoSpaceDN w:val="0"/>
              <w:spacing w:line="328" w:lineRule="atLeast"/>
              <w:jc w:val="left"/>
              <w:rPr>
                <w:rFonts w:hint="eastAsia" w:ascii="宋体" w:hAnsi="宋体"/>
                <w:szCs w:val="21"/>
              </w:rPr>
            </w:pPr>
          </w:p>
          <w:p w14:paraId="76EC67B0">
            <w:pPr>
              <w:autoSpaceDE w:val="0"/>
              <w:autoSpaceDN w:val="0"/>
              <w:spacing w:line="328" w:lineRule="atLeast"/>
              <w:jc w:val="left"/>
              <w:rPr>
                <w:rFonts w:hint="eastAsia" w:ascii="宋体" w:hAnsi="宋体"/>
                <w:szCs w:val="21"/>
              </w:rPr>
            </w:pPr>
          </w:p>
          <w:p w14:paraId="774B7377">
            <w:pPr>
              <w:autoSpaceDE w:val="0"/>
              <w:autoSpaceDN w:val="0"/>
              <w:spacing w:line="328" w:lineRule="atLeast"/>
              <w:jc w:val="left"/>
              <w:rPr>
                <w:rFonts w:hint="eastAsia" w:ascii="宋体" w:hAnsi="宋体"/>
                <w:szCs w:val="21"/>
              </w:rPr>
            </w:pPr>
          </w:p>
          <w:p w14:paraId="6F03B5B6">
            <w:pPr>
              <w:autoSpaceDE w:val="0"/>
              <w:autoSpaceDN w:val="0"/>
              <w:spacing w:line="328" w:lineRule="atLeast"/>
              <w:jc w:val="left"/>
              <w:rPr>
                <w:rFonts w:hint="eastAsia" w:ascii="宋体" w:hAnsi="宋体"/>
                <w:szCs w:val="21"/>
              </w:rPr>
            </w:pPr>
          </w:p>
        </w:tc>
      </w:tr>
    </w:tbl>
    <w:p w14:paraId="3325EDE0">
      <w:pPr>
        <w:rPr>
          <w:rFonts w:hint="eastAsia" w:ascii="宋体" w:hAnsi="宋体"/>
          <w:szCs w:val="21"/>
        </w:rPr>
      </w:pP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5F4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48" w:type="dxa"/>
            <w:noWrap w:val="0"/>
            <w:vAlign w:val="center"/>
          </w:tcPr>
          <w:p w14:paraId="651A20B8">
            <w:pPr>
              <w:spacing w:line="150" w:lineRule="atLeast"/>
              <w:rPr>
                <w:rFonts w:hint="eastAsia" w:ascii="宋体" w:hAnsi="宋体"/>
                <w:b/>
                <w:bCs/>
                <w:szCs w:val="21"/>
              </w:rPr>
            </w:pPr>
            <w:r>
              <w:rPr>
                <w:rFonts w:hint="eastAsia" w:ascii="宋体" w:hAnsi="宋体"/>
                <w:b/>
                <w:bCs/>
                <w:szCs w:val="21"/>
              </w:rPr>
              <w:t>表4、</w:t>
            </w:r>
            <w:r>
              <w:rPr>
                <w:rFonts w:hint="eastAsia" w:ascii="宋体" w:hAnsi="宋体"/>
                <w:b/>
                <w:bCs/>
                <w:color w:val="000000"/>
                <w:szCs w:val="21"/>
              </w:rPr>
              <w:t>拟突破的重点和难点问题及主要创新之处</w:t>
            </w:r>
          </w:p>
        </w:tc>
      </w:tr>
      <w:tr w14:paraId="7CD4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8" w:hRule="atLeast"/>
        </w:trPr>
        <w:tc>
          <w:tcPr>
            <w:tcW w:w="8748" w:type="dxa"/>
            <w:tcBorders>
              <w:bottom w:val="single" w:color="auto" w:sz="4" w:space="0"/>
            </w:tcBorders>
            <w:noWrap w:val="0"/>
            <w:vAlign w:val="top"/>
          </w:tcPr>
          <w:p w14:paraId="57EEED70">
            <w:pPr>
              <w:autoSpaceDE w:val="0"/>
              <w:autoSpaceDN w:val="0"/>
              <w:spacing w:line="328" w:lineRule="atLeast"/>
              <w:jc w:val="left"/>
              <w:rPr>
                <w:rFonts w:hint="eastAsia" w:ascii="宋体" w:hAnsi="宋体"/>
                <w:szCs w:val="21"/>
              </w:rPr>
            </w:pPr>
          </w:p>
          <w:p w14:paraId="1EC6600D">
            <w:pPr>
              <w:autoSpaceDE w:val="0"/>
              <w:autoSpaceDN w:val="0"/>
              <w:spacing w:line="328" w:lineRule="atLeast"/>
              <w:jc w:val="left"/>
              <w:rPr>
                <w:rFonts w:hint="eastAsia" w:ascii="宋体" w:hAnsi="宋体"/>
                <w:szCs w:val="21"/>
              </w:rPr>
            </w:pPr>
          </w:p>
          <w:p w14:paraId="2F803D55">
            <w:pPr>
              <w:autoSpaceDE w:val="0"/>
              <w:autoSpaceDN w:val="0"/>
              <w:spacing w:line="328" w:lineRule="atLeast"/>
              <w:jc w:val="left"/>
              <w:rPr>
                <w:rFonts w:hint="eastAsia" w:ascii="宋体" w:hAnsi="宋体"/>
                <w:szCs w:val="21"/>
              </w:rPr>
            </w:pPr>
          </w:p>
          <w:p w14:paraId="581362CB">
            <w:pPr>
              <w:autoSpaceDE w:val="0"/>
              <w:autoSpaceDN w:val="0"/>
              <w:spacing w:line="328" w:lineRule="atLeast"/>
              <w:jc w:val="left"/>
              <w:rPr>
                <w:rFonts w:hint="eastAsia" w:ascii="宋体" w:hAnsi="宋体"/>
                <w:szCs w:val="21"/>
              </w:rPr>
            </w:pPr>
          </w:p>
          <w:p w14:paraId="479BB442">
            <w:pPr>
              <w:autoSpaceDE w:val="0"/>
              <w:autoSpaceDN w:val="0"/>
              <w:spacing w:line="328" w:lineRule="atLeast"/>
              <w:jc w:val="left"/>
              <w:rPr>
                <w:rFonts w:hint="eastAsia" w:ascii="宋体" w:hAnsi="宋体"/>
                <w:szCs w:val="21"/>
              </w:rPr>
            </w:pPr>
          </w:p>
          <w:p w14:paraId="7748BECF">
            <w:pPr>
              <w:autoSpaceDE w:val="0"/>
              <w:autoSpaceDN w:val="0"/>
              <w:spacing w:line="328" w:lineRule="atLeast"/>
              <w:jc w:val="left"/>
              <w:rPr>
                <w:rFonts w:hint="eastAsia" w:ascii="宋体" w:hAnsi="宋体"/>
                <w:szCs w:val="21"/>
              </w:rPr>
            </w:pPr>
          </w:p>
          <w:p w14:paraId="73CCB23F">
            <w:pPr>
              <w:autoSpaceDE w:val="0"/>
              <w:autoSpaceDN w:val="0"/>
              <w:spacing w:line="328" w:lineRule="atLeast"/>
              <w:jc w:val="left"/>
              <w:rPr>
                <w:rFonts w:hint="eastAsia" w:ascii="宋体" w:hAnsi="宋体"/>
                <w:szCs w:val="21"/>
              </w:rPr>
            </w:pPr>
          </w:p>
          <w:p w14:paraId="164646D7">
            <w:pPr>
              <w:autoSpaceDE w:val="0"/>
              <w:autoSpaceDN w:val="0"/>
              <w:spacing w:line="328" w:lineRule="atLeast"/>
              <w:jc w:val="left"/>
              <w:rPr>
                <w:rFonts w:hint="eastAsia" w:ascii="宋体" w:hAnsi="宋体"/>
                <w:szCs w:val="21"/>
              </w:rPr>
            </w:pPr>
          </w:p>
          <w:p w14:paraId="0A5515B9">
            <w:pPr>
              <w:autoSpaceDE w:val="0"/>
              <w:autoSpaceDN w:val="0"/>
              <w:spacing w:line="328" w:lineRule="atLeast"/>
              <w:jc w:val="left"/>
              <w:rPr>
                <w:rFonts w:hint="eastAsia" w:ascii="宋体" w:hAnsi="宋体"/>
                <w:szCs w:val="21"/>
              </w:rPr>
            </w:pPr>
          </w:p>
          <w:p w14:paraId="6FF60814">
            <w:pPr>
              <w:autoSpaceDE w:val="0"/>
              <w:autoSpaceDN w:val="0"/>
              <w:spacing w:line="328" w:lineRule="atLeast"/>
              <w:jc w:val="left"/>
              <w:rPr>
                <w:rFonts w:hint="eastAsia" w:ascii="宋体" w:hAnsi="宋体"/>
                <w:szCs w:val="21"/>
              </w:rPr>
            </w:pPr>
          </w:p>
          <w:p w14:paraId="28949724">
            <w:pPr>
              <w:autoSpaceDE w:val="0"/>
              <w:autoSpaceDN w:val="0"/>
              <w:spacing w:line="328" w:lineRule="atLeast"/>
              <w:jc w:val="left"/>
              <w:rPr>
                <w:rFonts w:hint="eastAsia" w:ascii="宋体" w:hAnsi="宋体"/>
                <w:szCs w:val="21"/>
              </w:rPr>
            </w:pPr>
          </w:p>
          <w:p w14:paraId="189EFDF0">
            <w:pPr>
              <w:autoSpaceDE w:val="0"/>
              <w:autoSpaceDN w:val="0"/>
              <w:spacing w:line="328" w:lineRule="atLeast"/>
              <w:jc w:val="left"/>
              <w:rPr>
                <w:rFonts w:hint="eastAsia" w:ascii="宋体" w:hAnsi="宋体"/>
                <w:szCs w:val="21"/>
              </w:rPr>
            </w:pPr>
          </w:p>
          <w:p w14:paraId="26F1E211">
            <w:pPr>
              <w:autoSpaceDE w:val="0"/>
              <w:autoSpaceDN w:val="0"/>
              <w:spacing w:line="328" w:lineRule="atLeast"/>
              <w:jc w:val="left"/>
              <w:rPr>
                <w:rFonts w:hint="eastAsia" w:ascii="宋体" w:hAnsi="宋体"/>
                <w:szCs w:val="21"/>
              </w:rPr>
            </w:pPr>
          </w:p>
          <w:p w14:paraId="1961210F">
            <w:pPr>
              <w:autoSpaceDE w:val="0"/>
              <w:autoSpaceDN w:val="0"/>
              <w:spacing w:line="328" w:lineRule="atLeast"/>
              <w:jc w:val="left"/>
              <w:rPr>
                <w:rFonts w:hint="eastAsia" w:ascii="宋体" w:hAnsi="宋体"/>
                <w:szCs w:val="21"/>
              </w:rPr>
            </w:pPr>
          </w:p>
          <w:p w14:paraId="2D88390A">
            <w:pPr>
              <w:autoSpaceDE w:val="0"/>
              <w:autoSpaceDN w:val="0"/>
              <w:spacing w:line="328" w:lineRule="atLeast"/>
              <w:jc w:val="left"/>
              <w:rPr>
                <w:rFonts w:hint="eastAsia" w:ascii="宋体" w:hAnsi="宋体"/>
                <w:szCs w:val="21"/>
              </w:rPr>
            </w:pPr>
          </w:p>
          <w:p w14:paraId="2621FC71">
            <w:pPr>
              <w:autoSpaceDE w:val="0"/>
              <w:autoSpaceDN w:val="0"/>
              <w:spacing w:line="328" w:lineRule="atLeast"/>
              <w:jc w:val="left"/>
              <w:rPr>
                <w:rFonts w:hint="eastAsia" w:ascii="宋体" w:hAnsi="宋体"/>
                <w:szCs w:val="21"/>
              </w:rPr>
            </w:pPr>
          </w:p>
          <w:p w14:paraId="034F45D1">
            <w:pPr>
              <w:autoSpaceDE w:val="0"/>
              <w:autoSpaceDN w:val="0"/>
              <w:spacing w:line="328" w:lineRule="atLeast"/>
              <w:jc w:val="left"/>
              <w:rPr>
                <w:rFonts w:hint="eastAsia" w:ascii="宋体" w:hAnsi="宋体"/>
                <w:szCs w:val="21"/>
              </w:rPr>
            </w:pPr>
          </w:p>
          <w:p w14:paraId="4FBF56AB">
            <w:pPr>
              <w:autoSpaceDE w:val="0"/>
              <w:autoSpaceDN w:val="0"/>
              <w:spacing w:line="328" w:lineRule="atLeast"/>
              <w:jc w:val="left"/>
              <w:rPr>
                <w:rFonts w:hint="eastAsia" w:ascii="宋体" w:hAnsi="宋体"/>
                <w:szCs w:val="21"/>
              </w:rPr>
            </w:pPr>
          </w:p>
          <w:p w14:paraId="3A11BC09">
            <w:pPr>
              <w:autoSpaceDE w:val="0"/>
              <w:autoSpaceDN w:val="0"/>
              <w:spacing w:line="328" w:lineRule="atLeast"/>
              <w:jc w:val="left"/>
              <w:rPr>
                <w:rFonts w:hint="eastAsia" w:ascii="宋体" w:hAnsi="宋体"/>
                <w:szCs w:val="21"/>
              </w:rPr>
            </w:pPr>
          </w:p>
          <w:p w14:paraId="581D1BD5">
            <w:pPr>
              <w:autoSpaceDE w:val="0"/>
              <w:autoSpaceDN w:val="0"/>
              <w:spacing w:line="328" w:lineRule="atLeast"/>
              <w:jc w:val="left"/>
              <w:rPr>
                <w:rFonts w:hint="eastAsia" w:ascii="宋体" w:hAnsi="宋体"/>
                <w:szCs w:val="21"/>
              </w:rPr>
            </w:pPr>
          </w:p>
          <w:p w14:paraId="17A0D687">
            <w:pPr>
              <w:autoSpaceDE w:val="0"/>
              <w:autoSpaceDN w:val="0"/>
              <w:spacing w:line="328" w:lineRule="atLeast"/>
              <w:jc w:val="left"/>
              <w:rPr>
                <w:rFonts w:hint="eastAsia" w:ascii="宋体" w:hAnsi="宋体"/>
                <w:szCs w:val="21"/>
              </w:rPr>
            </w:pPr>
          </w:p>
          <w:p w14:paraId="69071EEF">
            <w:pPr>
              <w:autoSpaceDE w:val="0"/>
              <w:autoSpaceDN w:val="0"/>
              <w:spacing w:line="328" w:lineRule="atLeast"/>
              <w:jc w:val="left"/>
              <w:rPr>
                <w:rFonts w:hint="eastAsia" w:ascii="宋体" w:hAnsi="宋体"/>
                <w:szCs w:val="21"/>
              </w:rPr>
            </w:pPr>
          </w:p>
          <w:p w14:paraId="3FA7587C">
            <w:pPr>
              <w:autoSpaceDE w:val="0"/>
              <w:autoSpaceDN w:val="0"/>
              <w:spacing w:line="328" w:lineRule="atLeast"/>
              <w:jc w:val="left"/>
              <w:rPr>
                <w:rFonts w:hint="eastAsia" w:ascii="宋体" w:hAnsi="宋体"/>
                <w:szCs w:val="21"/>
              </w:rPr>
            </w:pPr>
          </w:p>
          <w:p w14:paraId="02CB98F5">
            <w:pPr>
              <w:autoSpaceDE w:val="0"/>
              <w:autoSpaceDN w:val="0"/>
              <w:spacing w:line="328" w:lineRule="atLeast"/>
              <w:jc w:val="left"/>
              <w:rPr>
                <w:rFonts w:hint="eastAsia" w:ascii="宋体" w:hAnsi="宋体"/>
                <w:szCs w:val="21"/>
              </w:rPr>
            </w:pPr>
          </w:p>
          <w:p w14:paraId="11CCEC0C">
            <w:pPr>
              <w:autoSpaceDE w:val="0"/>
              <w:autoSpaceDN w:val="0"/>
              <w:spacing w:line="328" w:lineRule="atLeast"/>
              <w:jc w:val="left"/>
              <w:rPr>
                <w:rFonts w:hint="eastAsia" w:ascii="宋体" w:hAnsi="宋体"/>
                <w:szCs w:val="21"/>
              </w:rPr>
            </w:pPr>
          </w:p>
          <w:p w14:paraId="30F91148">
            <w:pPr>
              <w:autoSpaceDE w:val="0"/>
              <w:autoSpaceDN w:val="0"/>
              <w:spacing w:line="328" w:lineRule="atLeast"/>
              <w:jc w:val="left"/>
              <w:rPr>
                <w:rFonts w:hint="eastAsia" w:ascii="宋体" w:hAnsi="宋体"/>
                <w:szCs w:val="21"/>
              </w:rPr>
            </w:pPr>
          </w:p>
          <w:p w14:paraId="6265112B">
            <w:pPr>
              <w:autoSpaceDE w:val="0"/>
              <w:autoSpaceDN w:val="0"/>
              <w:spacing w:line="328" w:lineRule="atLeast"/>
              <w:jc w:val="left"/>
              <w:rPr>
                <w:rFonts w:hint="eastAsia" w:ascii="宋体" w:hAnsi="宋体"/>
                <w:szCs w:val="21"/>
              </w:rPr>
            </w:pPr>
          </w:p>
          <w:p w14:paraId="3735FF0F">
            <w:pPr>
              <w:autoSpaceDE w:val="0"/>
              <w:autoSpaceDN w:val="0"/>
              <w:spacing w:line="328" w:lineRule="atLeast"/>
              <w:jc w:val="left"/>
              <w:rPr>
                <w:rFonts w:hint="eastAsia" w:ascii="宋体" w:hAnsi="宋体"/>
                <w:szCs w:val="21"/>
              </w:rPr>
            </w:pPr>
          </w:p>
          <w:p w14:paraId="3CDDE1D8">
            <w:pPr>
              <w:autoSpaceDE w:val="0"/>
              <w:autoSpaceDN w:val="0"/>
              <w:spacing w:line="328" w:lineRule="atLeast"/>
              <w:jc w:val="left"/>
              <w:rPr>
                <w:rFonts w:hint="eastAsia" w:ascii="宋体" w:hAnsi="宋体"/>
                <w:szCs w:val="21"/>
              </w:rPr>
            </w:pPr>
          </w:p>
          <w:p w14:paraId="70AA5875">
            <w:pPr>
              <w:autoSpaceDE w:val="0"/>
              <w:autoSpaceDN w:val="0"/>
              <w:spacing w:line="328" w:lineRule="atLeast"/>
              <w:jc w:val="left"/>
              <w:rPr>
                <w:rFonts w:hint="eastAsia" w:ascii="宋体" w:hAnsi="宋体"/>
                <w:szCs w:val="21"/>
              </w:rPr>
            </w:pPr>
          </w:p>
          <w:p w14:paraId="352EE6F6">
            <w:pPr>
              <w:autoSpaceDE w:val="0"/>
              <w:autoSpaceDN w:val="0"/>
              <w:spacing w:line="328" w:lineRule="atLeast"/>
              <w:jc w:val="left"/>
              <w:rPr>
                <w:rFonts w:hint="eastAsia" w:ascii="宋体" w:hAnsi="宋体"/>
                <w:szCs w:val="21"/>
              </w:rPr>
            </w:pPr>
          </w:p>
          <w:p w14:paraId="15E52848">
            <w:pPr>
              <w:autoSpaceDE w:val="0"/>
              <w:autoSpaceDN w:val="0"/>
              <w:spacing w:line="328" w:lineRule="atLeast"/>
              <w:jc w:val="left"/>
              <w:rPr>
                <w:rFonts w:hint="eastAsia" w:ascii="宋体" w:hAnsi="宋体"/>
                <w:szCs w:val="21"/>
              </w:rPr>
            </w:pPr>
          </w:p>
          <w:p w14:paraId="598A4668">
            <w:pPr>
              <w:autoSpaceDE w:val="0"/>
              <w:autoSpaceDN w:val="0"/>
              <w:spacing w:line="328" w:lineRule="atLeast"/>
              <w:jc w:val="left"/>
              <w:rPr>
                <w:rFonts w:hint="eastAsia" w:ascii="宋体" w:hAnsi="宋体"/>
                <w:szCs w:val="21"/>
              </w:rPr>
            </w:pPr>
          </w:p>
          <w:p w14:paraId="652643F7">
            <w:pPr>
              <w:autoSpaceDE w:val="0"/>
              <w:autoSpaceDN w:val="0"/>
              <w:spacing w:line="328" w:lineRule="atLeast"/>
              <w:jc w:val="left"/>
              <w:rPr>
                <w:rFonts w:hint="eastAsia" w:ascii="宋体" w:hAnsi="宋体"/>
                <w:szCs w:val="21"/>
              </w:rPr>
            </w:pPr>
          </w:p>
          <w:p w14:paraId="5610933F">
            <w:pPr>
              <w:autoSpaceDE w:val="0"/>
              <w:autoSpaceDN w:val="0"/>
              <w:spacing w:line="328" w:lineRule="atLeast"/>
              <w:jc w:val="left"/>
              <w:rPr>
                <w:rFonts w:hint="eastAsia" w:ascii="宋体" w:hAnsi="宋体"/>
                <w:szCs w:val="21"/>
              </w:rPr>
            </w:pPr>
          </w:p>
          <w:p w14:paraId="6DA75992">
            <w:pPr>
              <w:autoSpaceDE w:val="0"/>
              <w:autoSpaceDN w:val="0"/>
              <w:spacing w:line="328" w:lineRule="atLeast"/>
              <w:jc w:val="left"/>
              <w:rPr>
                <w:rFonts w:hint="eastAsia" w:ascii="宋体" w:hAnsi="宋体"/>
                <w:szCs w:val="21"/>
              </w:rPr>
            </w:pPr>
          </w:p>
          <w:p w14:paraId="6BC4AD8F">
            <w:pPr>
              <w:autoSpaceDE w:val="0"/>
              <w:autoSpaceDN w:val="0"/>
              <w:spacing w:line="328" w:lineRule="atLeast"/>
              <w:jc w:val="left"/>
              <w:rPr>
                <w:rFonts w:hint="eastAsia" w:ascii="宋体" w:hAnsi="宋体"/>
                <w:szCs w:val="21"/>
              </w:rPr>
            </w:pPr>
          </w:p>
          <w:p w14:paraId="562D931C">
            <w:pPr>
              <w:autoSpaceDE w:val="0"/>
              <w:autoSpaceDN w:val="0"/>
              <w:spacing w:line="328" w:lineRule="atLeast"/>
              <w:jc w:val="left"/>
              <w:rPr>
                <w:rFonts w:hint="eastAsia" w:ascii="宋体" w:hAnsi="宋体"/>
                <w:szCs w:val="21"/>
              </w:rPr>
            </w:pPr>
          </w:p>
        </w:tc>
      </w:tr>
    </w:tbl>
    <w:p w14:paraId="3EA58887"/>
    <w:sectPr>
      <w:pgSz w:w="11906" w:h="16838"/>
      <w:pgMar w:top="1417" w:right="1448" w:bottom="1801" w:left="163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C67D">
    <w:pPr>
      <w:pStyle w:val="3"/>
      <w:jc w:val="center"/>
    </w:pPr>
    <w:r>
      <w:fldChar w:fldCharType="begin"/>
    </w:r>
    <w:r>
      <w:instrText xml:space="preserve"> PAGE   \* MERGEFORMAT </w:instrText>
    </w:r>
    <w:r>
      <w:fldChar w:fldCharType="separate"/>
    </w:r>
    <w:r>
      <w:rPr>
        <w:lang w:val="zh-CN"/>
      </w:rPr>
      <w:t>2</w:t>
    </w:r>
    <w:r>
      <w:fldChar w:fldCharType="end"/>
    </w:r>
  </w:p>
  <w:p w14:paraId="5EBF0E92">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7E83">
    <w:pPr>
      <w:pStyle w:val="3"/>
      <w:tabs>
        <w:tab w:val="center" w:pos="4252"/>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3788E"/>
    <w:rsid w:val="2C8917D3"/>
    <w:rsid w:val="43B2243B"/>
    <w:rsid w:val="77CD3D2A"/>
    <w:rsid w:val="78D3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jc w:val="center"/>
    </w:pPr>
    <w:rPr>
      <w:rFonts w:ascii="宋体" w:hAnsi="宋体"/>
      <w:sz w:val="52"/>
      <w:szCs w:val="32"/>
    </w:rPr>
  </w:style>
  <w:style w:type="paragraph" w:styleId="3">
    <w:name w:val="footer"/>
    <w:basedOn w:val="1"/>
    <w:qFormat/>
    <w:uiPriority w:val="99"/>
    <w:pPr>
      <w:tabs>
        <w:tab w:val="center" w:pos="4153"/>
        <w:tab w:val="right" w:pos="8306"/>
      </w:tabs>
      <w:spacing w:line="240" w:lineRule="atLeast"/>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1019</Words>
  <Characters>1032</Characters>
  <Lines>0</Lines>
  <Paragraphs>0</Paragraphs>
  <TotalTime>2</TotalTime>
  <ScaleCrop>false</ScaleCrop>
  <LinksUpToDate>false</LinksUpToDate>
  <CharactersWithSpaces>1049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2025-01-06T04:43:00Z</dcterms:created>
  <dc:creator>小葱</dc:creator>
  <cp:lastModifiedBy>小葱</cp:lastModifiedBy>
  <dcterms:modified xsi:type="dcterms:W3CDTF">2025-01-06T07:44:31Z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4022C3D24CA44335937528FBD414802A_11</vt:lpwstr>
  </property>
  <property fmtid="{D5CDD505-2E9C-101B-9397-08002B2CF9AE}" pid="4" name="KSOTemplateDocerSaveRecord">
    <vt:lpwstr>eyJoZGlkIjoiM2FmZGJlZDM1MjBiZDU5YWIwNTIyM2FiNTZkNjYyYzgiLCJ1c2VySWQiOiI2NzEwMjQxMzYifQ==</vt:lpwstr>
  </property>
</Properties>
</file>